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0B" w:rsidRPr="005B1A0B" w:rsidRDefault="00431D7E" w:rsidP="005B1A0B">
      <w:pPr>
        <w:pStyle w:val="21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A0B">
        <w:rPr>
          <w:rFonts w:ascii="Times New Roman" w:hAnsi="Times New Roman" w:cs="Times New Roman"/>
          <w:b/>
          <w:sz w:val="24"/>
          <w:szCs w:val="24"/>
        </w:rPr>
        <w:t>Исследовательский центр частного права</w:t>
      </w:r>
    </w:p>
    <w:p w:rsidR="00252590" w:rsidRPr="005B1A0B" w:rsidRDefault="00431D7E" w:rsidP="005B1A0B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объявляет набор слушателей</w:t>
      </w:r>
      <w:r w:rsidR="005B1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A0B">
        <w:rPr>
          <w:rFonts w:ascii="Times New Roman" w:hAnsi="Times New Roman" w:cs="Times New Roman"/>
          <w:sz w:val="24"/>
          <w:szCs w:val="24"/>
        </w:rPr>
        <w:t>на Курсы повышения квалификации нотариусов и</w:t>
      </w:r>
      <w:r w:rsidR="005B1A0B" w:rsidRPr="005B1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A0B">
        <w:rPr>
          <w:rFonts w:ascii="Times New Roman" w:hAnsi="Times New Roman" w:cs="Times New Roman"/>
          <w:sz w:val="24"/>
          <w:szCs w:val="24"/>
        </w:rPr>
        <w:t>помощников нотариусов "Актуальные проблемы гражданского права и</w:t>
      </w:r>
      <w:r w:rsidR="005B1A0B" w:rsidRPr="005B1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A0B">
        <w:rPr>
          <w:rFonts w:ascii="Times New Roman" w:hAnsi="Times New Roman" w:cs="Times New Roman"/>
          <w:sz w:val="24"/>
          <w:szCs w:val="24"/>
        </w:rPr>
        <w:t>нотариальной практики" (72 часа), которые будут проводит</w:t>
      </w:r>
      <w:r w:rsidR="005B1A0B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Start"/>
      <w:r w:rsidRPr="005B1A0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B1A0B">
        <w:rPr>
          <w:rFonts w:ascii="Times New Roman" w:hAnsi="Times New Roman" w:cs="Times New Roman"/>
          <w:sz w:val="24"/>
          <w:szCs w:val="24"/>
        </w:rPr>
        <w:t xml:space="preserve"> с 17 по 26 апреля 2017 г.</w:t>
      </w:r>
      <w:r w:rsidR="005B1A0B" w:rsidRPr="005B1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A0B">
        <w:rPr>
          <w:rFonts w:ascii="Times New Roman" w:hAnsi="Times New Roman" w:cs="Times New Roman"/>
          <w:sz w:val="24"/>
          <w:szCs w:val="24"/>
        </w:rPr>
        <w:t>в городе</w:t>
      </w:r>
      <w:r w:rsidR="005B1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A0B">
        <w:rPr>
          <w:rFonts w:ascii="Times New Roman" w:hAnsi="Times New Roman" w:cs="Times New Roman"/>
          <w:sz w:val="24"/>
          <w:szCs w:val="24"/>
        </w:rPr>
        <w:t>Екатеринбурге.</w:t>
      </w:r>
    </w:p>
    <w:p w:rsidR="005B1A0B" w:rsidRPr="005B1A0B" w:rsidRDefault="00431D7E" w:rsidP="005B1A0B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B1A0B">
        <w:rPr>
          <w:rFonts w:ascii="Times New Roman" w:hAnsi="Times New Roman" w:cs="Times New Roman"/>
          <w:sz w:val="24"/>
          <w:szCs w:val="24"/>
        </w:rPr>
        <w:t>Более подробную информацию о программе курсов, условиях обучения и</w:t>
      </w:r>
      <w:r w:rsidR="005B1A0B" w:rsidRPr="005B1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A0B">
        <w:rPr>
          <w:rFonts w:ascii="Times New Roman" w:hAnsi="Times New Roman" w:cs="Times New Roman"/>
          <w:sz w:val="24"/>
          <w:szCs w:val="24"/>
        </w:rPr>
        <w:t>стоимости участия Вы можете получить в прикрепленном файле, через данный электронный ящик либо по контактным телефонам</w:t>
      </w:r>
      <w:r w:rsidR="005B1A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B1A0B" w:rsidRPr="005B1A0B" w:rsidRDefault="00431D7E" w:rsidP="005B1A0B">
      <w:pPr>
        <w:pStyle w:val="2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B1A0B">
        <w:rPr>
          <w:rFonts w:ascii="Times New Roman" w:hAnsi="Times New Roman" w:cs="Times New Roman"/>
          <w:sz w:val="24"/>
          <w:szCs w:val="24"/>
        </w:rPr>
        <w:t xml:space="preserve"> +7-912-61-05-147 (Ольга), </w:t>
      </w:r>
    </w:p>
    <w:p w:rsidR="00252590" w:rsidRPr="005B1A0B" w:rsidRDefault="00431D7E" w:rsidP="005B1A0B">
      <w:pPr>
        <w:pStyle w:val="2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+7-912-666-27-31 (Ирина).</w:t>
      </w:r>
    </w:p>
    <w:p w:rsidR="00252590" w:rsidRPr="005B1A0B" w:rsidRDefault="00431D7E" w:rsidP="005B1A0B">
      <w:pPr>
        <w:pStyle w:val="2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Для оформления заявок на участие Вам необходимо предоставить следующую информацию:</w:t>
      </w:r>
    </w:p>
    <w:p w:rsidR="00252590" w:rsidRPr="005B1A0B" w:rsidRDefault="00431D7E" w:rsidP="005B1A0B">
      <w:pPr>
        <w:pStyle w:val="21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B1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1A0B">
        <w:rPr>
          <w:rFonts w:ascii="Times New Roman" w:hAnsi="Times New Roman" w:cs="Times New Roman"/>
          <w:sz w:val="24"/>
          <w:szCs w:val="24"/>
        </w:rPr>
        <w:t xml:space="preserve"> если оплату производит Палата - реквизиты для выставления счета и составления договора, количество участников,</w:t>
      </w:r>
      <w:bookmarkStart w:id="0" w:name="_GoBack"/>
      <w:bookmarkEnd w:id="0"/>
    </w:p>
    <w:p w:rsidR="00252590" w:rsidRPr="005B1A0B" w:rsidRDefault="00431D7E" w:rsidP="005B1A0B">
      <w:pPr>
        <w:pStyle w:val="2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их ФИО и контактные телефоны. Также координаты контактного лица в Палате (если таковое есть);</w:t>
      </w:r>
    </w:p>
    <w:p w:rsidR="00252590" w:rsidRPr="005B1A0B" w:rsidRDefault="00431D7E" w:rsidP="005B1A0B">
      <w:pPr>
        <w:pStyle w:val="21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B1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1A0B">
        <w:rPr>
          <w:rFonts w:ascii="Times New Roman" w:hAnsi="Times New Roman" w:cs="Times New Roman"/>
          <w:sz w:val="24"/>
          <w:szCs w:val="24"/>
        </w:rPr>
        <w:t xml:space="preserve"> если оплату производит сам участник - его ФИО, ИНН, адрес с индексом, контактный телефон (рабочий и мобильный), электронная почта.</w:t>
      </w:r>
    </w:p>
    <w:p w:rsidR="00252590" w:rsidRPr="005B1A0B" w:rsidRDefault="00431D7E" w:rsidP="005B1A0B">
      <w:pPr>
        <w:pStyle w:val="2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Заявки могут быть оформлены в произвольной форме.</w:t>
      </w:r>
    </w:p>
    <w:p w:rsidR="00252590" w:rsidRPr="005B1A0B" w:rsidRDefault="00431D7E" w:rsidP="005B1A0B">
      <w:pPr>
        <w:pStyle w:val="2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Просьба направлять заявки на участие заранее. Количество мест ограничено - набор слушателей может быть закончен до указанного в прикрепленных файлах срока окончания регистрации.</w:t>
      </w:r>
    </w:p>
    <w:p w:rsidR="00252590" w:rsidRPr="005B1A0B" w:rsidRDefault="00431D7E" w:rsidP="005B1A0B">
      <w:pPr>
        <w:pStyle w:val="2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Будем рады видеть представителей ваших Нотариальных палат в числе наших слушателей!</w:t>
      </w:r>
    </w:p>
    <w:p w:rsidR="005B1A0B" w:rsidRDefault="005B1A0B" w:rsidP="005B1A0B">
      <w:pPr>
        <w:pStyle w:val="2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52590" w:rsidRPr="005B1A0B" w:rsidRDefault="00431D7E" w:rsidP="005B1A0B">
      <w:pPr>
        <w:pStyle w:val="2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С уважением, Минина Ольга</w:t>
      </w:r>
    </w:p>
    <w:p w:rsidR="00252590" w:rsidRPr="005B1A0B" w:rsidRDefault="00431D7E" w:rsidP="005B1A0B">
      <w:pPr>
        <w:pStyle w:val="21"/>
        <w:shd w:val="clear" w:color="auto" w:fill="auto"/>
        <w:tabs>
          <w:tab w:val="left" w:pos="2722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sz w:val="24"/>
          <w:szCs w:val="24"/>
        </w:rPr>
        <w:t>(343) 375-65-97</w:t>
      </w:r>
      <w:r w:rsidRPr="005B1A0B">
        <w:rPr>
          <w:rFonts w:ascii="Times New Roman" w:hAnsi="Times New Roman" w:cs="Times New Roman"/>
          <w:sz w:val="24"/>
          <w:szCs w:val="24"/>
        </w:rPr>
        <w:tab/>
      </w:r>
      <w:r w:rsidR="005B1A0B" w:rsidRPr="005B1A0B">
        <w:rPr>
          <w:rStyle w:val="12"/>
          <w:rFonts w:ascii="Times New Roman" w:hAnsi="Times New Roman" w:cs="Times New Roman"/>
          <w:sz w:val="24"/>
          <w:szCs w:val="24"/>
        </w:rPr>
        <w:t>e</w:t>
      </w:r>
      <w:r w:rsidR="005B1A0B" w:rsidRPr="005B1A0B">
        <w:rPr>
          <w:rStyle w:val="12"/>
          <w:rFonts w:ascii="Times New Roman" w:hAnsi="Times New Roman" w:cs="Times New Roman"/>
          <w:sz w:val="24"/>
          <w:szCs w:val="24"/>
          <w:lang w:val="ru-RU"/>
        </w:rPr>
        <w:t>-</w:t>
      </w:r>
      <w:r w:rsidR="005B1A0B" w:rsidRPr="005B1A0B">
        <w:rPr>
          <w:rStyle w:val="12"/>
          <w:rFonts w:ascii="Times New Roman" w:hAnsi="Times New Roman" w:cs="Times New Roman"/>
          <w:sz w:val="24"/>
          <w:szCs w:val="24"/>
        </w:rPr>
        <w:t>mail</w:t>
      </w:r>
      <w:r w:rsidRPr="005B1A0B">
        <w:rPr>
          <w:rStyle w:val="12"/>
          <w:rFonts w:ascii="Times New Roman" w:hAnsi="Times New Roman" w:cs="Times New Roman"/>
          <w:sz w:val="24"/>
          <w:szCs w:val="24"/>
          <w:lang w:val="ru-RU"/>
        </w:rPr>
        <w:t>:</w:t>
      </w:r>
      <w:r w:rsidR="005B1A0B" w:rsidRPr="005B1A0B">
        <w:rPr>
          <w:rStyle w:val="1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A0B">
        <w:rPr>
          <w:rStyle w:val="12"/>
          <w:rFonts w:ascii="Times New Roman" w:hAnsi="Times New Roman" w:cs="Times New Roman"/>
          <w:sz w:val="24"/>
          <w:szCs w:val="24"/>
          <w:lang w:val="ru-RU"/>
        </w:rPr>
        <w:t>8</w:t>
      </w:r>
      <w:proofErr w:type="spellStart"/>
      <w:r w:rsidRPr="005B1A0B">
        <w:rPr>
          <w:rStyle w:val="12"/>
          <w:rFonts w:ascii="Times New Roman" w:hAnsi="Times New Roman" w:cs="Times New Roman"/>
          <w:sz w:val="24"/>
          <w:szCs w:val="24"/>
        </w:rPr>
        <w:t>els</w:t>
      </w:r>
      <w:proofErr w:type="spellEnd"/>
      <w:r w:rsidR="005B1A0B" w:rsidRPr="005B1A0B">
        <w:rPr>
          <w:rStyle w:val="12"/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5B1A0B">
        <w:rPr>
          <w:rStyle w:val="12"/>
          <w:rFonts w:ascii="Times New Roman" w:hAnsi="Times New Roman" w:cs="Times New Roman"/>
          <w:sz w:val="24"/>
          <w:szCs w:val="24"/>
        </w:rPr>
        <w:t>privatelaw</w:t>
      </w:r>
      <w:proofErr w:type="spellEnd"/>
      <w:r w:rsidRPr="005B1A0B">
        <w:rPr>
          <w:rStyle w:val="12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B1A0B">
        <w:rPr>
          <w:rStyle w:val="12"/>
          <w:rFonts w:ascii="Times New Roman" w:hAnsi="Times New Roman" w:cs="Times New Roman"/>
          <w:sz w:val="24"/>
          <w:szCs w:val="24"/>
        </w:rPr>
        <w:t>ru</w:t>
      </w:r>
      <w:proofErr w:type="spellEnd"/>
    </w:p>
    <w:sectPr w:rsidR="00252590" w:rsidRPr="005B1A0B">
      <w:footerReference w:type="default" r:id="rId8"/>
      <w:type w:val="continuous"/>
      <w:pgSz w:w="11905" w:h="16837"/>
      <w:pgMar w:top="1118" w:right="691" w:bottom="4252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7E" w:rsidRDefault="00431D7E">
      <w:r>
        <w:separator/>
      </w:r>
    </w:p>
  </w:endnote>
  <w:endnote w:type="continuationSeparator" w:id="0">
    <w:p w:rsidR="00431D7E" w:rsidRDefault="0043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90" w:rsidRDefault="00431D7E">
    <w:pPr>
      <w:pStyle w:val="a5"/>
      <w:framePr w:w="11770" w:h="115" w:wrap="none" w:vAnchor="text" w:hAnchor="page" w:x="68" w:y="-843"/>
      <w:shd w:val="clear" w:color="auto" w:fill="auto"/>
      <w:ind w:left="5779"/>
    </w:pPr>
    <w:r>
      <w:rPr>
        <w:rStyle w:val="SegoeUI8pt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7E" w:rsidRDefault="00431D7E"/>
  </w:footnote>
  <w:footnote w:type="continuationSeparator" w:id="0">
    <w:p w:rsidR="00431D7E" w:rsidRDefault="00431D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4311"/>
    <w:multiLevelType w:val="multilevel"/>
    <w:tmpl w:val="448AE792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90"/>
    <w:rsid w:val="00252590"/>
    <w:rsid w:val="00431D7E"/>
    <w:rsid w:val="005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8pt">
    <w:name w:val="Колонтитул + Segoe UI;8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">
    <w:name w:val="Заголовок №2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6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0" w:line="0" w:lineRule="atLeast"/>
      <w:outlineLvl w:val="1"/>
    </w:pPr>
    <w:rPr>
      <w:rFonts w:ascii="Segoe UI" w:eastAsia="Segoe UI" w:hAnsi="Segoe UI" w:cs="Segoe U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8pt">
    <w:name w:val="Колонтитул + Segoe UI;8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">
    <w:name w:val="Заголовок №2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6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0" w:line="0" w:lineRule="atLeast"/>
      <w:outlineLvl w:val="1"/>
    </w:pPr>
    <w:rPr>
      <w:rFonts w:ascii="Segoe UI" w:eastAsia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Пресс-секретарь</cp:lastModifiedBy>
  <cp:revision>2</cp:revision>
  <dcterms:created xsi:type="dcterms:W3CDTF">2017-03-06T08:55:00Z</dcterms:created>
  <dcterms:modified xsi:type="dcterms:W3CDTF">2017-03-06T08:59:00Z</dcterms:modified>
</cp:coreProperties>
</file>