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D10B4" w:rsidRPr="00061533" w:rsidTr="0064474B">
        <w:tc>
          <w:tcPr>
            <w:tcW w:w="5103" w:type="dxa"/>
          </w:tcPr>
          <w:p w:rsidR="007D10B4" w:rsidRPr="00061533" w:rsidRDefault="00905735" w:rsidP="006447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27 июля 2015г. </w:t>
            </w:r>
            <w:r w:rsidR="007D10B4" w:rsidRPr="00061533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б/н</w:t>
            </w:r>
            <w:r w:rsidR="007D10B4">
              <w:rPr>
                <w:rFonts w:ascii="Times New Roman" w:hAnsi="Times New Roman"/>
              </w:rPr>
              <w:t xml:space="preserve">     </w:t>
            </w:r>
          </w:p>
          <w:p w:rsidR="007D10B4" w:rsidRPr="00061533" w:rsidRDefault="007D10B4" w:rsidP="0064474B">
            <w:pPr>
              <w:tabs>
                <w:tab w:val="left" w:pos="3301"/>
              </w:tabs>
              <w:spacing w:after="0" w:line="240" w:lineRule="auto"/>
              <w:rPr>
                <w:rFonts w:ascii="Times New Roman" w:hAnsi="Times New Roman"/>
              </w:rPr>
            </w:pPr>
            <w:r w:rsidRPr="00061533">
              <w:rPr>
                <w:rFonts w:ascii="Times New Roman" w:hAnsi="Times New Roman"/>
              </w:rPr>
              <w:tab/>
            </w:r>
          </w:p>
          <w:p w:rsidR="007D10B4" w:rsidRPr="00061533" w:rsidRDefault="007D10B4" w:rsidP="006447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61533">
              <w:rPr>
                <w:rFonts w:ascii="Times New Roman" w:hAnsi="Times New Roman"/>
              </w:rPr>
              <w:t xml:space="preserve">на____ от _________ </w:t>
            </w:r>
          </w:p>
          <w:p w:rsidR="007D10B4" w:rsidRPr="00061533" w:rsidRDefault="007D10B4" w:rsidP="0064474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7D10B4" w:rsidRPr="00D9148B" w:rsidRDefault="007D10B4" w:rsidP="00697A9B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48B">
              <w:rPr>
                <w:rFonts w:ascii="Times New Roman" w:hAnsi="Times New Roman"/>
                <w:b/>
                <w:sz w:val="26"/>
                <w:szCs w:val="26"/>
              </w:rPr>
              <w:t>Президентам</w:t>
            </w:r>
          </w:p>
          <w:p w:rsidR="007D10B4" w:rsidRPr="0068119A" w:rsidRDefault="007D10B4" w:rsidP="00697A9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48B">
              <w:rPr>
                <w:rFonts w:ascii="Times New Roman" w:hAnsi="Times New Roman"/>
                <w:b/>
                <w:sz w:val="26"/>
                <w:szCs w:val="26"/>
              </w:rPr>
              <w:t>нотариальных палат субъектов Российской Федерации</w:t>
            </w:r>
          </w:p>
        </w:tc>
      </w:tr>
    </w:tbl>
    <w:p w:rsidR="007D10B4" w:rsidRDefault="007D10B4" w:rsidP="007D10B4">
      <w:pPr>
        <w:spacing w:after="0" w:line="240" w:lineRule="auto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7D10B4" w:rsidRPr="0068119A" w:rsidTr="0064474B">
        <w:tc>
          <w:tcPr>
            <w:tcW w:w="4248" w:type="dxa"/>
          </w:tcPr>
          <w:p w:rsidR="007D10B4" w:rsidRPr="0068119A" w:rsidRDefault="007D10B4" w:rsidP="00644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D10B4" w:rsidRPr="0068119A" w:rsidRDefault="007D10B4" w:rsidP="00644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0B4" w:rsidRPr="00D9148B" w:rsidRDefault="007D10B4" w:rsidP="007D10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>Уважаемые коллеги!</w:t>
      </w:r>
    </w:p>
    <w:p w:rsidR="007D10B4" w:rsidRPr="00D9148B" w:rsidRDefault="007D10B4" w:rsidP="007D10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45C4" w:rsidRDefault="007D10B4" w:rsidP="001700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 xml:space="preserve"> </w:t>
      </w:r>
      <w:r w:rsidRPr="00D9148B">
        <w:rPr>
          <w:rFonts w:ascii="Times New Roman" w:hAnsi="Times New Roman"/>
          <w:sz w:val="26"/>
          <w:szCs w:val="26"/>
        </w:rPr>
        <w:tab/>
        <w:t>Федеральная нотариальная палата доводи</w:t>
      </w:r>
      <w:r w:rsidR="008B0CEB" w:rsidRPr="00D9148B">
        <w:rPr>
          <w:rFonts w:ascii="Times New Roman" w:hAnsi="Times New Roman"/>
          <w:sz w:val="26"/>
          <w:szCs w:val="26"/>
        </w:rPr>
        <w:t>т</w:t>
      </w:r>
      <w:r w:rsidRPr="00D9148B">
        <w:rPr>
          <w:rFonts w:ascii="Times New Roman" w:hAnsi="Times New Roman"/>
          <w:sz w:val="26"/>
          <w:szCs w:val="26"/>
        </w:rPr>
        <w:t xml:space="preserve"> до Вашего сведения, </w:t>
      </w:r>
      <w:r w:rsidR="008345C4">
        <w:rPr>
          <w:rFonts w:ascii="Times New Roman" w:hAnsi="Times New Roman"/>
          <w:sz w:val="26"/>
          <w:szCs w:val="26"/>
        </w:rPr>
        <w:t xml:space="preserve">что </w:t>
      </w:r>
      <w:r w:rsidR="008345C4" w:rsidRPr="00D9148B">
        <w:rPr>
          <w:rFonts w:ascii="Times New Roman" w:hAnsi="Times New Roman"/>
          <w:sz w:val="26"/>
          <w:szCs w:val="26"/>
        </w:rPr>
        <w:t xml:space="preserve">Центр научно-методического обеспечения нотариальной деятельности </w:t>
      </w:r>
      <w:r w:rsidR="0017004E">
        <w:rPr>
          <w:rFonts w:ascii="Times New Roman" w:hAnsi="Times New Roman"/>
          <w:sz w:val="26"/>
          <w:szCs w:val="26"/>
        </w:rPr>
        <w:t xml:space="preserve">(Центр) </w:t>
      </w:r>
      <w:r w:rsidRPr="00D9148B">
        <w:rPr>
          <w:rFonts w:ascii="Times New Roman" w:hAnsi="Times New Roman"/>
          <w:sz w:val="26"/>
          <w:szCs w:val="26"/>
        </w:rPr>
        <w:t xml:space="preserve">в конференц-зале Федеральной нотариальной палаты </w:t>
      </w:r>
      <w:r w:rsidR="008345C4">
        <w:rPr>
          <w:rFonts w:ascii="Times New Roman" w:hAnsi="Times New Roman"/>
          <w:sz w:val="26"/>
          <w:szCs w:val="26"/>
        </w:rPr>
        <w:t xml:space="preserve">(г.Москва) </w:t>
      </w:r>
      <w:r w:rsidR="0017004E">
        <w:rPr>
          <w:rFonts w:ascii="Times New Roman" w:hAnsi="Times New Roman"/>
          <w:sz w:val="26"/>
          <w:szCs w:val="26"/>
        </w:rPr>
        <w:t xml:space="preserve">продолжает </w:t>
      </w:r>
      <w:r w:rsidR="001F45EE">
        <w:rPr>
          <w:rFonts w:ascii="Times New Roman" w:hAnsi="Times New Roman"/>
          <w:sz w:val="26"/>
          <w:szCs w:val="26"/>
        </w:rPr>
        <w:t>про</w:t>
      </w:r>
      <w:r w:rsidR="008345C4">
        <w:rPr>
          <w:rFonts w:ascii="Times New Roman" w:hAnsi="Times New Roman"/>
          <w:sz w:val="26"/>
          <w:szCs w:val="26"/>
        </w:rPr>
        <w:t>водит</w:t>
      </w:r>
      <w:r w:rsidR="0017004E">
        <w:rPr>
          <w:rFonts w:ascii="Times New Roman" w:hAnsi="Times New Roman"/>
          <w:sz w:val="26"/>
          <w:szCs w:val="26"/>
        </w:rPr>
        <w:t>ь</w:t>
      </w:r>
      <w:r w:rsidR="001F45EE">
        <w:rPr>
          <w:rFonts w:ascii="Times New Roman" w:hAnsi="Times New Roman"/>
          <w:sz w:val="26"/>
          <w:szCs w:val="26"/>
        </w:rPr>
        <w:t xml:space="preserve"> </w:t>
      </w:r>
      <w:r w:rsidR="008345C4">
        <w:rPr>
          <w:rFonts w:ascii="Times New Roman" w:hAnsi="Times New Roman"/>
          <w:sz w:val="26"/>
          <w:szCs w:val="26"/>
        </w:rPr>
        <w:t xml:space="preserve">краткосрочные </w:t>
      </w:r>
      <w:r w:rsidR="001F45EE">
        <w:rPr>
          <w:rFonts w:ascii="Times New Roman" w:hAnsi="Times New Roman"/>
          <w:sz w:val="26"/>
          <w:szCs w:val="26"/>
        </w:rPr>
        <w:t>сем</w:t>
      </w:r>
      <w:r w:rsidR="008345C4">
        <w:rPr>
          <w:rFonts w:ascii="Times New Roman" w:hAnsi="Times New Roman"/>
          <w:sz w:val="26"/>
          <w:szCs w:val="26"/>
        </w:rPr>
        <w:t>и</w:t>
      </w:r>
      <w:r w:rsidR="001F45EE">
        <w:rPr>
          <w:rFonts w:ascii="Times New Roman" w:hAnsi="Times New Roman"/>
          <w:sz w:val="26"/>
          <w:szCs w:val="26"/>
        </w:rPr>
        <w:t>нар</w:t>
      </w:r>
      <w:r w:rsidR="008345C4">
        <w:rPr>
          <w:rFonts w:ascii="Times New Roman" w:hAnsi="Times New Roman"/>
          <w:sz w:val="26"/>
          <w:szCs w:val="26"/>
        </w:rPr>
        <w:t>ы</w:t>
      </w:r>
      <w:r w:rsidR="0085558F">
        <w:rPr>
          <w:rFonts w:ascii="Times New Roman" w:hAnsi="Times New Roman"/>
          <w:sz w:val="26"/>
          <w:szCs w:val="26"/>
        </w:rPr>
        <w:t xml:space="preserve"> по актуальным проблемам правоприменения</w:t>
      </w:r>
      <w:r w:rsidR="00466461">
        <w:rPr>
          <w:rFonts w:ascii="Times New Roman" w:hAnsi="Times New Roman"/>
          <w:sz w:val="26"/>
          <w:szCs w:val="26"/>
        </w:rPr>
        <w:t>.</w:t>
      </w:r>
      <w:r w:rsidR="0017004E">
        <w:rPr>
          <w:rFonts w:ascii="Times New Roman" w:hAnsi="Times New Roman"/>
          <w:sz w:val="26"/>
          <w:szCs w:val="26"/>
        </w:rPr>
        <w:t xml:space="preserve"> </w:t>
      </w:r>
    </w:p>
    <w:p w:rsidR="0085558F" w:rsidRDefault="0017004E" w:rsidP="002B5E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345C4">
        <w:rPr>
          <w:rFonts w:ascii="Times New Roman" w:hAnsi="Times New Roman"/>
          <w:sz w:val="26"/>
          <w:szCs w:val="26"/>
        </w:rPr>
        <w:t>Так, с</w:t>
      </w:r>
      <w:r w:rsidR="001F45EE">
        <w:rPr>
          <w:rFonts w:ascii="Times New Roman" w:hAnsi="Times New Roman"/>
          <w:sz w:val="26"/>
          <w:szCs w:val="26"/>
        </w:rPr>
        <w:t xml:space="preserve"> </w:t>
      </w:r>
      <w:r w:rsidR="00FE1B88" w:rsidRPr="00FE1B88">
        <w:rPr>
          <w:rFonts w:ascii="Times New Roman" w:hAnsi="Times New Roman"/>
          <w:b/>
          <w:sz w:val="26"/>
          <w:szCs w:val="26"/>
        </w:rPr>
        <w:t>24</w:t>
      </w:r>
      <w:r w:rsidR="00B761D4" w:rsidRPr="00115E4D">
        <w:rPr>
          <w:rFonts w:ascii="Times New Roman" w:hAnsi="Times New Roman"/>
          <w:b/>
          <w:sz w:val="26"/>
          <w:szCs w:val="26"/>
        </w:rPr>
        <w:t xml:space="preserve"> по</w:t>
      </w:r>
      <w:r w:rsidR="00B761D4">
        <w:rPr>
          <w:rFonts w:ascii="Times New Roman" w:hAnsi="Times New Roman"/>
          <w:b/>
          <w:sz w:val="26"/>
          <w:szCs w:val="26"/>
        </w:rPr>
        <w:t xml:space="preserve"> </w:t>
      </w:r>
      <w:r w:rsidR="00FE1B88">
        <w:rPr>
          <w:rFonts w:ascii="Times New Roman" w:hAnsi="Times New Roman"/>
          <w:b/>
          <w:sz w:val="26"/>
          <w:szCs w:val="26"/>
        </w:rPr>
        <w:t>2</w:t>
      </w:r>
      <w:r w:rsidR="000F4673">
        <w:rPr>
          <w:rFonts w:ascii="Times New Roman" w:hAnsi="Times New Roman"/>
          <w:b/>
          <w:sz w:val="26"/>
          <w:szCs w:val="26"/>
        </w:rPr>
        <w:t>5</w:t>
      </w:r>
      <w:r w:rsidR="00115E4D">
        <w:rPr>
          <w:rFonts w:ascii="Times New Roman" w:hAnsi="Times New Roman"/>
          <w:b/>
          <w:sz w:val="26"/>
          <w:szCs w:val="26"/>
        </w:rPr>
        <w:t xml:space="preserve"> </w:t>
      </w:r>
      <w:r w:rsidR="00FE1B88">
        <w:rPr>
          <w:rFonts w:ascii="Times New Roman" w:hAnsi="Times New Roman"/>
          <w:b/>
          <w:sz w:val="26"/>
          <w:szCs w:val="26"/>
        </w:rPr>
        <w:t>сент</w:t>
      </w:r>
      <w:r w:rsidR="00391967">
        <w:rPr>
          <w:rFonts w:ascii="Times New Roman" w:hAnsi="Times New Roman"/>
          <w:b/>
          <w:sz w:val="26"/>
          <w:szCs w:val="26"/>
        </w:rPr>
        <w:t>ября</w:t>
      </w:r>
      <w:r w:rsidR="001F45EE" w:rsidRPr="00D9148B">
        <w:rPr>
          <w:rFonts w:ascii="Times New Roman" w:hAnsi="Times New Roman"/>
          <w:b/>
          <w:sz w:val="26"/>
          <w:szCs w:val="26"/>
        </w:rPr>
        <w:t xml:space="preserve"> 201</w:t>
      </w:r>
      <w:r w:rsidR="00BE58CD">
        <w:rPr>
          <w:rFonts w:ascii="Times New Roman" w:hAnsi="Times New Roman"/>
          <w:b/>
          <w:sz w:val="26"/>
          <w:szCs w:val="26"/>
        </w:rPr>
        <w:t>5</w:t>
      </w:r>
      <w:r w:rsidR="00821966">
        <w:rPr>
          <w:rFonts w:ascii="Times New Roman" w:hAnsi="Times New Roman"/>
          <w:b/>
          <w:sz w:val="26"/>
          <w:szCs w:val="26"/>
        </w:rPr>
        <w:t xml:space="preserve"> </w:t>
      </w:r>
      <w:r w:rsidR="001F45EE" w:rsidRPr="00D9148B">
        <w:rPr>
          <w:rFonts w:ascii="Times New Roman" w:hAnsi="Times New Roman"/>
          <w:b/>
          <w:sz w:val="26"/>
          <w:szCs w:val="26"/>
        </w:rPr>
        <w:t>г.</w:t>
      </w:r>
      <w:r w:rsidR="001F45EE" w:rsidRPr="00D9148B">
        <w:rPr>
          <w:rFonts w:ascii="Times New Roman" w:hAnsi="Times New Roman"/>
          <w:sz w:val="26"/>
          <w:szCs w:val="26"/>
        </w:rPr>
        <w:t xml:space="preserve"> </w:t>
      </w:r>
      <w:r w:rsidR="007D10B4" w:rsidRPr="00D9148B">
        <w:rPr>
          <w:rFonts w:ascii="Times New Roman" w:hAnsi="Times New Roman"/>
          <w:sz w:val="26"/>
          <w:szCs w:val="26"/>
        </w:rPr>
        <w:t>пройдет семинар по теме:</w:t>
      </w:r>
      <w:r w:rsidR="002B5E0D" w:rsidRPr="002B5E0D">
        <w:rPr>
          <w:rFonts w:ascii="Times New Roman" w:hAnsi="Times New Roman"/>
          <w:b/>
          <w:sz w:val="26"/>
          <w:szCs w:val="26"/>
        </w:rPr>
        <w:t xml:space="preserve"> </w:t>
      </w:r>
      <w:r w:rsidR="002B5E0D" w:rsidRPr="001A7827">
        <w:rPr>
          <w:rFonts w:ascii="Times New Roman" w:hAnsi="Times New Roman"/>
          <w:b/>
          <w:sz w:val="26"/>
          <w:szCs w:val="26"/>
        </w:rPr>
        <w:t>«</w:t>
      </w:r>
      <w:r w:rsidR="000F4673">
        <w:rPr>
          <w:rFonts w:ascii="Times New Roman" w:hAnsi="Times New Roman"/>
          <w:b/>
          <w:sz w:val="26"/>
          <w:szCs w:val="26"/>
        </w:rPr>
        <w:t>Н</w:t>
      </w:r>
      <w:r w:rsidR="002B5E0D" w:rsidRPr="001A7827">
        <w:rPr>
          <w:rFonts w:ascii="Times New Roman" w:hAnsi="Times New Roman"/>
          <w:b/>
          <w:sz w:val="26"/>
          <w:szCs w:val="26"/>
        </w:rPr>
        <w:t>овелл</w:t>
      </w:r>
      <w:r w:rsidR="000F4673">
        <w:rPr>
          <w:rFonts w:ascii="Times New Roman" w:hAnsi="Times New Roman"/>
          <w:b/>
          <w:sz w:val="26"/>
          <w:szCs w:val="26"/>
        </w:rPr>
        <w:t>ы</w:t>
      </w:r>
      <w:r w:rsidR="002B5E0D" w:rsidRPr="001A7827">
        <w:rPr>
          <w:rFonts w:ascii="Times New Roman" w:hAnsi="Times New Roman"/>
          <w:b/>
          <w:sz w:val="26"/>
          <w:szCs w:val="26"/>
        </w:rPr>
        <w:t xml:space="preserve"> гражданского законодательства о</w:t>
      </w:r>
      <w:r w:rsidR="000F4673">
        <w:rPr>
          <w:rFonts w:ascii="Times New Roman" w:hAnsi="Times New Roman"/>
          <w:b/>
          <w:sz w:val="26"/>
          <w:szCs w:val="26"/>
        </w:rPr>
        <w:t xml:space="preserve">б </w:t>
      </w:r>
      <w:r w:rsidR="00FE1B88">
        <w:rPr>
          <w:rFonts w:ascii="Times New Roman" w:hAnsi="Times New Roman"/>
          <w:b/>
          <w:sz w:val="26"/>
          <w:szCs w:val="26"/>
        </w:rPr>
        <w:t xml:space="preserve">обязательствах и договорах. </w:t>
      </w:r>
      <w:r w:rsidR="000F4673">
        <w:rPr>
          <w:rFonts w:ascii="Times New Roman" w:hAnsi="Times New Roman"/>
          <w:b/>
          <w:sz w:val="26"/>
          <w:szCs w:val="26"/>
        </w:rPr>
        <w:t>Полномочия нотариуса в сфере корпоративных отношений. У</w:t>
      </w:r>
      <w:r w:rsidR="00FE1B88">
        <w:rPr>
          <w:rFonts w:ascii="Times New Roman" w:hAnsi="Times New Roman"/>
          <w:b/>
          <w:sz w:val="26"/>
          <w:szCs w:val="26"/>
        </w:rPr>
        <w:t>достоверение р</w:t>
      </w:r>
      <w:r w:rsidR="002B5E0D">
        <w:rPr>
          <w:rFonts w:ascii="Times New Roman" w:hAnsi="Times New Roman"/>
          <w:b/>
          <w:sz w:val="26"/>
          <w:szCs w:val="26"/>
        </w:rPr>
        <w:t>ешени</w:t>
      </w:r>
      <w:r w:rsidR="00FE1B88">
        <w:rPr>
          <w:rFonts w:ascii="Times New Roman" w:hAnsi="Times New Roman"/>
          <w:b/>
          <w:sz w:val="26"/>
          <w:szCs w:val="26"/>
        </w:rPr>
        <w:t>й</w:t>
      </w:r>
      <w:r w:rsidR="002B5E0D">
        <w:rPr>
          <w:rFonts w:ascii="Times New Roman" w:hAnsi="Times New Roman"/>
          <w:b/>
          <w:sz w:val="26"/>
          <w:szCs w:val="26"/>
        </w:rPr>
        <w:t xml:space="preserve"> </w:t>
      </w:r>
      <w:r w:rsidR="000F4673">
        <w:rPr>
          <w:rFonts w:ascii="Times New Roman" w:hAnsi="Times New Roman"/>
          <w:b/>
          <w:sz w:val="26"/>
          <w:szCs w:val="26"/>
        </w:rPr>
        <w:t>органа управления юридического лица»</w:t>
      </w:r>
      <w:r w:rsidR="0085558F">
        <w:rPr>
          <w:rFonts w:ascii="Times New Roman" w:hAnsi="Times New Roman"/>
          <w:b/>
          <w:sz w:val="26"/>
          <w:szCs w:val="26"/>
        </w:rPr>
        <w:t xml:space="preserve">. </w:t>
      </w:r>
    </w:p>
    <w:p w:rsidR="001F45EE" w:rsidRDefault="0085558F" w:rsidP="002B5E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466461">
        <w:rPr>
          <w:rFonts w:ascii="Times New Roman" w:hAnsi="Times New Roman"/>
          <w:b/>
          <w:sz w:val="26"/>
          <w:szCs w:val="26"/>
        </w:rPr>
        <w:t xml:space="preserve">         </w:t>
      </w:r>
      <w:r w:rsidR="00B761D4" w:rsidRPr="009D7870">
        <w:rPr>
          <w:rFonts w:ascii="Times New Roman" w:hAnsi="Times New Roman"/>
          <w:b/>
          <w:sz w:val="26"/>
          <w:szCs w:val="26"/>
        </w:rPr>
        <w:t xml:space="preserve"> </w:t>
      </w:r>
      <w:r w:rsidR="000F4673">
        <w:rPr>
          <w:rFonts w:ascii="Times New Roman" w:hAnsi="Times New Roman"/>
          <w:b/>
          <w:sz w:val="26"/>
          <w:szCs w:val="26"/>
        </w:rPr>
        <w:t>28</w:t>
      </w:r>
      <w:r w:rsidR="00B761D4">
        <w:rPr>
          <w:rFonts w:ascii="Times New Roman" w:hAnsi="Times New Roman"/>
          <w:b/>
          <w:sz w:val="26"/>
          <w:szCs w:val="26"/>
        </w:rPr>
        <w:t xml:space="preserve"> по </w:t>
      </w:r>
      <w:r w:rsidR="009D7870" w:rsidRPr="009D7870">
        <w:rPr>
          <w:rFonts w:ascii="Times New Roman" w:hAnsi="Times New Roman"/>
          <w:b/>
          <w:sz w:val="26"/>
          <w:szCs w:val="26"/>
        </w:rPr>
        <w:t>2</w:t>
      </w:r>
      <w:r w:rsidR="000F4673">
        <w:rPr>
          <w:rFonts w:ascii="Times New Roman" w:hAnsi="Times New Roman"/>
          <w:b/>
          <w:sz w:val="26"/>
          <w:szCs w:val="26"/>
        </w:rPr>
        <w:t>9</w:t>
      </w:r>
      <w:r w:rsidR="001F45EE">
        <w:rPr>
          <w:rFonts w:ascii="Times New Roman" w:hAnsi="Times New Roman"/>
          <w:b/>
          <w:sz w:val="26"/>
          <w:szCs w:val="26"/>
        </w:rPr>
        <w:t xml:space="preserve"> </w:t>
      </w:r>
      <w:r w:rsidR="000F4673">
        <w:rPr>
          <w:rFonts w:ascii="Times New Roman" w:hAnsi="Times New Roman"/>
          <w:b/>
          <w:sz w:val="26"/>
          <w:szCs w:val="26"/>
        </w:rPr>
        <w:t>сентября</w:t>
      </w:r>
      <w:r w:rsidR="001F45EE">
        <w:rPr>
          <w:rFonts w:ascii="Times New Roman" w:hAnsi="Times New Roman"/>
          <w:b/>
          <w:sz w:val="26"/>
          <w:szCs w:val="26"/>
        </w:rPr>
        <w:t xml:space="preserve"> 201</w:t>
      </w:r>
      <w:r w:rsidR="000F4673">
        <w:rPr>
          <w:rFonts w:ascii="Times New Roman" w:hAnsi="Times New Roman"/>
          <w:b/>
          <w:sz w:val="26"/>
          <w:szCs w:val="26"/>
        </w:rPr>
        <w:t>5</w:t>
      </w:r>
      <w:r w:rsidR="00821966">
        <w:rPr>
          <w:rFonts w:ascii="Times New Roman" w:hAnsi="Times New Roman"/>
          <w:b/>
          <w:sz w:val="26"/>
          <w:szCs w:val="26"/>
        </w:rPr>
        <w:t xml:space="preserve"> </w:t>
      </w:r>
      <w:r w:rsidR="001F45EE">
        <w:rPr>
          <w:rFonts w:ascii="Times New Roman" w:hAnsi="Times New Roman"/>
          <w:b/>
          <w:sz w:val="26"/>
          <w:szCs w:val="26"/>
        </w:rPr>
        <w:t>г</w:t>
      </w:r>
      <w:r w:rsidR="002B5E0D">
        <w:rPr>
          <w:rFonts w:ascii="Times New Roman" w:hAnsi="Times New Roman"/>
          <w:b/>
          <w:sz w:val="26"/>
          <w:szCs w:val="26"/>
        </w:rPr>
        <w:t xml:space="preserve">. </w:t>
      </w:r>
      <w:r w:rsidR="002B5E0D" w:rsidRPr="001A7827">
        <w:rPr>
          <w:rFonts w:ascii="Times New Roman" w:hAnsi="Times New Roman"/>
          <w:b/>
          <w:sz w:val="26"/>
          <w:szCs w:val="26"/>
        </w:rPr>
        <w:t>«</w:t>
      </w:r>
      <w:r w:rsidR="000F4673">
        <w:rPr>
          <w:rFonts w:ascii="Times New Roman" w:hAnsi="Times New Roman"/>
          <w:b/>
          <w:sz w:val="26"/>
          <w:szCs w:val="26"/>
        </w:rPr>
        <w:t>Реформа земельного законодательства. Федеральный закон от 23 июня 2014г. №171-ФЗ «О внесении изменений в Земельный кодекс Российской Федерации и отдельные законодательные акты</w:t>
      </w:r>
      <w:r w:rsidR="002B5E0D" w:rsidRPr="001A7827">
        <w:rPr>
          <w:rFonts w:ascii="Times New Roman" w:hAnsi="Times New Roman"/>
          <w:b/>
          <w:sz w:val="26"/>
          <w:szCs w:val="26"/>
        </w:rPr>
        <w:t>»</w:t>
      </w:r>
      <w:r w:rsidR="006B2CFE">
        <w:rPr>
          <w:rFonts w:ascii="Times New Roman" w:hAnsi="Times New Roman"/>
          <w:b/>
          <w:sz w:val="26"/>
          <w:szCs w:val="26"/>
        </w:rPr>
        <w:t>.</w:t>
      </w:r>
      <w:r w:rsidR="00466461">
        <w:rPr>
          <w:rFonts w:ascii="Times New Roman" w:hAnsi="Times New Roman"/>
          <w:b/>
          <w:sz w:val="26"/>
          <w:szCs w:val="26"/>
        </w:rPr>
        <w:t xml:space="preserve"> </w:t>
      </w:r>
    </w:p>
    <w:p w:rsidR="00466461" w:rsidRDefault="00466461" w:rsidP="002B5E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Учитывая важность для нотариальной практики положений, содержащихся в Приказах Минюста России от 29 июня 2015 года №№ 147-157</w:t>
      </w:r>
      <w:r w:rsidR="00892526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66461" w:rsidRPr="00810AAC" w:rsidRDefault="00466461" w:rsidP="002B5E0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>мы дополнили проблематику краткосрочного семинара, который состоится 28-29 сентября 2015 года указанными вопросам. Заседание «круглого стола»</w:t>
      </w:r>
      <w:r w:rsidR="00FF503D">
        <w:rPr>
          <w:rFonts w:ascii="Times New Roman" w:hAnsi="Times New Roman"/>
          <w:b/>
          <w:sz w:val="26"/>
          <w:szCs w:val="26"/>
        </w:rPr>
        <w:t xml:space="preserve">  </w:t>
      </w:r>
      <w:r w:rsidR="00892526">
        <w:rPr>
          <w:rFonts w:ascii="Times New Roman" w:hAnsi="Times New Roman"/>
          <w:b/>
          <w:sz w:val="26"/>
          <w:szCs w:val="26"/>
        </w:rPr>
        <w:t>(3 часа)</w:t>
      </w:r>
      <w:r>
        <w:rPr>
          <w:rFonts w:ascii="Times New Roman" w:hAnsi="Times New Roman"/>
          <w:b/>
          <w:sz w:val="26"/>
          <w:szCs w:val="26"/>
        </w:rPr>
        <w:t xml:space="preserve"> по теме: « Вопросы практического применения положений Приказов Минюста России от 29 июня 2015 года №№147-157» пройдет с участием начальника отдела по вопросам нотариата Минюста России Поповой С.С. и начальника законодательно-методического отдела ФНП Сагина А.А. </w:t>
      </w:r>
    </w:p>
    <w:p w:rsidR="007D10B4" w:rsidRPr="006E483B" w:rsidRDefault="00B761D4" w:rsidP="00B761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связи с </w:t>
      </w:r>
      <w:r w:rsidR="00E12564">
        <w:rPr>
          <w:rFonts w:ascii="Times New Roman" w:hAnsi="Times New Roman"/>
          <w:sz w:val="26"/>
          <w:szCs w:val="26"/>
        </w:rPr>
        <w:t>актуальностью предлагаемой тематики</w:t>
      </w:r>
      <w:r>
        <w:rPr>
          <w:rFonts w:ascii="Times New Roman" w:hAnsi="Times New Roman"/>
          <w:sz w:val="26"/>
          <w:szCs w:val="26"/>
        </w:rPr>
        <w:t>, п</w:t>
      </w:r>
      <w:r w:rsidR="0003405E">
        <w:rPr>
          <w:rFonts w:ascii="Times New Roman" w:hAnsi="Times New Roman"/>
          <w:sz w:val="26"/>
          <w:szCs w:val="26"/>
        </w:rPr>
        <w:t xml:space="preserve">рошу </w:t>
      </w:r>
      <w:r w:rsidR="00D54770">
        <w:rPr>
          <w:rFonts w:ascii="Times New Roman" w:hAnsi="Times New Roman"/>
          <w:sz w:val="26"/>
          <w:szCs w:val="26"/>
        </w:rPr>
        <w:t>направить своих представителей</w:t>
      </w:r>
      <w:r w:rsidR="0003405E">
        <w:rPr>
          <w:rFonts w:ascii="Times New Roman" w:hAnsi="Times New Roman"/>
          <w:sz w:val="26"/>
          <w:szCs w:val="26"/>
        </w:rPr>
        <w:t xml:space="preserve"> на </w:t>
      </w:r>
      <w:r w:rsidR="00CC58D5">
        <w:rPr>
          <w:rFonts w:ascii="Times New Roman" w:hAnsi="Times New Roman"/>
          <w:sz w:val="26"/>
          <w:szCs w:val="26"/>
        </w:rPr>
        <w:t xml:space="preserve">проводимые в Центре </w:t>
      </w:r>
      <w:r w:rsidR="0003405E">
        <w:rPr>
          <w:rFonts w:ascii="Times New Roman" w:hAnsi="Times New Roman"/>
          <w:sz w:val="26"/>
          <w:szCs w:val="26"/>
        </w:rPr>
        <w:t>семинар</w:t>
      </w:r>
      <w:r w:rsidR="00CC58D5">
        <w:rPr>
          <w:rFonts w:ascii="Times New Roman" w:hAnsi="Times New Roman"/>
          <w:sz w:val="26"/>
          <w:szCs w:val="26"/>
        </w:rPr>
        <w:t>ы</w:t>
      </w:r>
      <w:r w:rsidR="00D54770">
        <w:rPr>
          <w:rFonts w:ascii="Times New Roman" w:hAnsi="Times New Roman"/>
          <w:sz w:val="26"/>
          <w:szCs w:val="26"/>
        </w:rPr>
        <w:t>.</w:t>
      </w:r>
      <w:r w:rsidR="006E483B">
        <w:rPr>
          <w:rFonts w:ascii="Times New Roman" w:hAnsi="Times New Roman"/>
          <w:b/>
          <w:sz w:val="26"/>
          <w:szCs w:val="26"/>
        </w:rPr>
        <w:t>.</w:t>
      </w:r>
      <w:r w:rsidR="000F2AEA" w:rsidRPr="006E483B">
        <w:rPr>
          <w:rFonts w:ascii="Times New Roman" w:hAnsi="Times New Roman"/>
          <w:b/>
          <w:sz w:val="26"/>
          <w:szCs w:val="26"/>
        </w:rPr>
        <w:t xml:space="preserve"> </w:t>
      </w:r>
    </w:p>
    <w:p w:rsidR="00D9148B" w:rsidRDefault="00D9148B" w:rsidP="00D9148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 xml:space="preserve">Участие в 2-х дневном семинаре (16 часов) предусматривает оплату регистрационного взноса, который составляет </w:t>
      </w:r>
      <w:r w:rsidRPr="00D9148B">
        <w:rPr>
          <w:rFonts w:ascii="Times New Roman" w:hAnsi="Times New Roman"/>
          <w:b/>
          <w:sz w:val="26"/>
          <w:szCs w:val="26"/>
        </w:rPr>
        <w:t>1</w:t>
      </w:r>
      <w:r w:rsidR="00A50C55">
        <w:rPr>
          <w:rFonts w:ascii="Times New Roman" w:hAnsi="Times New Roman"/>
          <w:b/>
          <w:sz w:val="26"/>
          <w:szCs w:val="26"/>
        </w:rPr>
        <w:t>0</w:t>
      </w:r>
      <w:r w:rsidRPr="00D9148B">
        <w:rPr>
          <w:rFonts w:ascii="Times New Roman" w:hAnsi="Times New Roman"/>
          <w:b/>
          <w:sz w:val="26"/>
          <w:szCs w:val="26"/>
        </w:rPr>
        <w:t> 000 (д</w:t>
      </w:r>
      <w:r w:rsidR="00A50C55">
        <w:rPr>
          <w:rFonts w:ascii="Times New Roman" w:hAnsi="Times New Roman"/>
          <w:b/>
          <w:sz w:val="26"/>
          <w:szCs w:val="26"/>
        </w:rPr>
        <w:t>еся</w:t>
      </w:r>
      <w:r w:rsidRPr="00D9148B">
        <w:rPr>
          <w:rFonts w:ascii="Times New Roman" w:hAnsi="Times New Roman"/>
          <w:b/>
          <w:sz w:val="26"/>
          <w:szCs w:val="26"/>
        </w:rPr>
        <w:t>ть тысяч) рублей</w:t>
      </w:r>
      <w:r w:rsidRPr="00D9148B">
        <w:rPr>
          <w:rFonts w:ascii="Times New Roman" w:hAnsi="Times New Roman"/>
          <w:sz w:val="26"/>
          <w:szCs w:val="26"/>
        </w:rPr>
        <w:t xml:space="preserve"> с человека и включает в себя: оплату услуг консультантов</w:t>
      </w:r>
      <w:r w:rsidR="00E12564">
        <w:rPr>
          <w:rFonts w:ascii="Times New Roman" w:hAnsi="Times New Roman"/>
          <w:sz w:val="26"/>
          <w:szCs w:val="26"/>
        </w:rPr>
        <w:t xml:space="preserve">, ведущих </w:t>
      </w:r>
      <w:r w:rsidRPr="00D9148B">
        <w:rPr>
          <w:rFonts w:ascii="Times New Roman" w:hAnsi="Times New Roman"/>
          <w:sz w:val="26"/>
          <w:szCs w:val="26"/>
        </w:rPr>
        <w:t>семинар</w:t>
      </w:r>
      <w:r w:rsidR="00F020FA">
        <w:rPr>
          <w:rFonts w:ascii="Times New Roman" w:hAnsi="Times New Roman"/>
          <w:sz w:val="26"/>
          <w:szCs w:val="26"/>
        </w:rPr>
        <w:t>а</w:t>
      </w:r>
      <w:r w:rsidRPr="00D9148B">
        <w:rPr>
          <w:rFonts w:ascii="Times New Roman" w:hAnsi="Times New Roman"/>
          <w:sz w:val="26"/>
          <w:szCs w:val="26"/>
        </w:rPr>
        <w:t>, папку участника семинара, раздаточный материал, сертификат, кофе-брейк.</w:t>
      </w:r>
      <w:r w:rsidR="006E483B">
        <w:rPr>
          <w:rFonts w:ascii="Times New Roman" w:hAnsi="Times New Roman"/>
          <w:sz w:val="26"/>
          <w:szCs w:val="26"/>
        </w:rPr>
        <w:t xml:space="preserve"> В случае участия в обоих названных семинарах регистрационный сбор составит </w:t>
      </w:r>
      <w:r w:rsidR="006E483B" w:rsidRPr="006E483B">
        <w:rPr>
          <w:rFonts w:ascii="Times New Roman" w:hAnsi="Times New Roman"/>
          <w:b/>
          <w:sz w:val="26"/>
          <w:szCs w:val="26"/>
        </w:rPr>
        <w:t>18 000</w:t>
      </w:r>
      <w:r w:rsidR="006E483B">
        <w:rPr>
          <w:rFonts w:ascii="Times New Roman" w:hAnsi="Times New Roman"/>
          <w:sz w:val="26"/>
          <w:szCs w:val="26"/>
        </w:rPr>
        <w:t xml:space="preserve"> </w:t>
      </w:r>
      <w:r w:rsidR="006E483B" w:rsidRPr="00F03EEC">
        <w:rPr>
          <w:rFonts w:ascii="Times New Roman" w:hAnsi="Times New Roman"/>
          <w:b/>
          <w:sz w:val="26"/>
          <w:szCs w:val="26"/>
        </w:rPr>
        <w:t>(</w:t>
      </w:r>
      <w:r w:rsidR="00F03EEC" w:rsidRPr="00F03EEC">
        <w:rPr>
          <w:rFonts w:ascii="Times New Roman" w:hAnsi="Times New Roman"/>
          <w:b/>
          <w:sz w:val="26"/>
          <w:szCs w:val="26"/>
        </w:rPr>
        <w:t>восемнадцать</w:t>
      </w:r>
      <w:r w:rsidR="006E483B" w:rsidRPr="00F03EEC">
        <w:rPr>
          <w:rFonts w:ascii="Times New Roman" w:hAnsi="Times New Roman"/>
          <w:b/>
          <w:sz w:val="26"/>
          <w:szCs w:val="26"/>
        </w:rPr>
        <w:t xml:space="preserve"> тысяч)</w:t>
      </w:r>
      <w:r w:rsidR="006E483B">
        <w:rPr>
          <w:rFonts w:ascii="Times New Roman" w:hAnsi="Times New Roman"/>
          <w:sz w:val="26"/>
          <w:szCs w:val="26"/>
        </w:rPr>
        <w:t xml:space="preserve"> рублей с человека.</w:t>
      </w:r>
      <w:r w:rsidRPr="00D9148B">
        <w:rPr>
          <w:rFonts w:ascii="Times New Roman" w:hAnsi="Times New Roman"/>
          <w:sz w:val="26"/>
          <w:szCs w:val="26"/>
        </w:rPr>
        <w:t xml:space="preserve"> </w:t>
      </w:r>
    </w:p>
    <w:p w:rsidR="00402A83" w:rsidRPr="00D9148B" w:rsidRDefault="00402A83" w:rsidP="00D9148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2A83">
        <w:rPr>
          <w:rFonts w:ascii="Times New Roman" w:hAnsi="Times New Roman"/>
          <w:sz w:val="26"/>
          <w:szCs w:val="26"/>
        </w:rPr>
        <w:t>Обращаем Ваше внимание, что в случае оформления коллективной заявки на участие 3-х и более человек стоимость снижается до</w:t>
      </w:r>
      <w:r w:rsidRPr="00F03EEC">
        <w:rPr>
          <w:rFonts w:ascii="Times New Roman" w:hAnsi="Times New Roman"/>
          <w:b/>
          <w:sz w:val="26"/>
          <w:szCs w:val="26"/>
        </w:rPr>
        <w:t xml:space="preserve"> 9 </w:t>
      </w:r>
      <w:r w:rsidR="00A50C55" w:rsidRPr="00F03EEC">
        <w:rPr>
          <w:rFonts w:ascii="Times New Roman" w:hAnsi="Times New Roman"/>
          <w:b/>
          <w:sz w:val="26"/>
          <w:szCs w:val="26"/>
        </w:rPr>
        <w:t>0</w:t>
      </w:r>
      <w:r w:rsidRPr="00F03EEC">
        <w:rPr>
          <w:rFonts w:ascii="Times New Roman" w:hAnsi="Times New Roman"/>
          <w:b/>
          <w:sz w:val="26"/>
          <w:szCs w:val="26"/>
        </w:rPr>
        <w:t>00</w:t>
      </w:r>
      <w:r w:rsidRPr="00402A8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девя</w:t>
      </w:r>
      <w:r w:rsidRPr="00402A83">
        <w:rPr>
          <w:rFonts w:ascii="Times New Roman" w:hAnsi="Times New Roman"/>
          <w:sz w:val="26"/>
          <w:szCs w:val="26"/>
        </w:rPr>
        <w:t xml:space="preserve">ть тысяч) рублей за </w:t>
      </w:r>
      <w:r w:rsidR="00F03EEC">
        <w:rPr>
          <w:rFonts w:ascii="Times New Roman" w:hAnsi="Times New Roman"/>
          <w:sz w:val="26"/>
          <w:szCs w:val="26"/>
        </w:rPr>
        <w:t xml:space="preserve">участие </w:t>
      </w:r>
      <w:r w:rsidRPr="00402A83">
        <w:rPr>
          <w:rFonts w:ascii="Times New Roman" w:hAnsi="Times New Roman"/>
          <w:sz w:val="26"/>
          <w:szCs w:val="26"/>
        </w:rPr>
        <w:t>одного участника</w:t>
      </w:r>
      <w:r w:rsidR="00F03EEC">
        <w:rPr>
          <w:rFonts w:ascii="Times New Roman" w:hAnsi="Times New Roman"/>
          <w:sz w:val="26"/>
          <w:szCs w:val="26"/>
        </w:rPr>
        <w:t xml:space="preserve"> в одном семинаре</w:t>
      </w:r>
      <w:r w:rsidRPr="00402A83">
        <w:rPr>
          <w:rFonts w:ascii="Times New Roman" w:hAnsi="Times New Roman"/>
          <w:sz w:val="26"/>
          <w:szCs w:val="26"/>
        </w:rPr>
        <w:t xml:space="preserve">, 5-ти и более человек – </w:t>
      </w:r>
      <w:r w:rsidRPr="00F03EEC">
        <w:rPr>
          <w:rFonts w:ascii="Times New Roman" w:hAnsi="Times New Roman"/>
          <w:b/>
          <w:sz w:val="26"/>
          <w:szCs w:val="26"/>
        </w:rPr>
        <w:t xml:space="preserve">8 </w:t>
      </w:r>
      <w:r w:rsidR="00A50C55" w:rsidRPr="00F03EEC">
        <w:rPr>
          <w:rFonts w:ascii="Times New Roman" w:hAnsi="Times New Roman"/>
          <w:b/>
          <w:sz w:val="26"/>
          <w:szCs w:val="26"/>
        </w:rPr>
        <w:t>0</w:t>
      </w:r>
      <w:r w:rsidRPr="00F03EEC">
        <w:rPr>
          <w:rFonts w:ascii="Times New Roman" w:hAnsi="Times New Roman"/>
          <w:b/>
          <w:sz w:val="26"/>
          <w:szCs w:val="26"/>
        </w:rPr>
        <w:t>00</w:t>
      </w:r>
      <w:r w:rsidRPr="00402A8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восем</w:t>
      </w:r>
      <w:r w:rsidRPr="00402A83">
        <w:rPr>
          <w:rFonts w:ascii="Times New Roman" w:hAnsi="Times New Roman"/>
          <w:sz w:val="26"/>
          <w:szCs w:val="26"/>
        </w:rPr>
        <w:t>ь тысяч) рублей за одного участника.</w:t>
      </w:r>
      <w:r w:rsidR="00F020FA">
        <w:rPr>
          <w:rFonts w:ascii="Times New Roman" w:hAnsi="Times New Roman"/>
          <w:sz w:val="26"/>
          <w:szCs w:val="26"/>
        </w:rPr>
        <w:t xml:space="preserve"> Коллективной считается заявка, направленная одномоментно на всех участников.</w:t>
      </w:r>
    </w:p>
    <w:p w:rsidR="005B46D5" w:rsidRPr="005B46D5" w:rsidRDefault="00D9148B" w:rsidP="005B4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 xml:space="preserve">        </w:t>
      </w:r>
      <w:r w:rsidRPr="00D9148B">
        <w:rPr>
          <w:rFonts w:ascii="Times New Roman" w:hAnsi="Times New Roman"/>
          <w:sz w:val="26"/>
          <w:szCs w:val="26"/>
        </w:rPr>
        <w:tab/>
      </w:r>
      <w:r w:rsidR="005B46D5" w:rsidRPr="005B46D5">
        <w:rPr>
          <w:rFonts w:ascii="Times New Roman" w:hAnsi="Times New Roman"/>
          <w:sz w:val="26"/>
          <w:szCs w:val="26"/>
        </w:rPr>
        <w:t>Размещение участников предусматривается в гостиницах «</w:t>
      </w:r>
      <w:r w:rsidR="005B46D5" w:rsidRPr="005B46D5">
        <w:rPr>
          <w:rFonts w:ascii="Times New Roman" w:hAnsi="Times New Roman"/>
          <w:sz w:val="26"/>
          <w:szCs w:val="26"/>
          <w:lang w:val="en-US"/>
        </w:rPr>
        <w:t>NOVOTEL</w:t>
      </w:r>
      <w:r w:rsidR="005B46D5" w:rsidRPr="005B46D5">
        <w:rPr>
          <w:rFonts w:ascii="Times New Roman" w:hAnsi="Times New Roman"/>
          <w:sz w:val="26"/>
          <w:szCs w:val="26"/>
        </w:rPr>
        <w:t>», «Славянка».</w:t>
      </w:r>
    </w:p>
    <w:p w:rsidR="005B46D5" w:rsidRPr="005B46D5" w:rsidRDefault="005B46D5" w:rsidP="005B4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46D5">
        <w:rPr>
          <w:rFonts w:ascii="Times New Roman" w:hAnsi="Times New Roman"/>
          <w:b/>
          <w:sz w:val="26"/>
          <w:szCs w:val="26"/>
        </w:rPr>
        <w:lastRenderedPageBreak/>
        <w:t>«СЛАВЯНКА»</w:t>
      </w:r>
      <w:r w:rsidRPr="005B46D5">
        <w:rPr>
          <w:rFonts w:ascii="Times New Roman" w:hAnsi="Times New Roman"/>
          <w:sz w:val="26"/>
          <w:szCs w:val="26"/>
        </w:rPr>
        <w:t xml:space="preserve"> (129110, г.Москва Суворовская пл. д.2, стр.3, </w:t>
      </w:r>
      <w:r w:rsidRPr="005B46D5">
        <w:rPr>
          <w:rFonts w:ascii="Times New Roman" w:hAnsi="Times New Roman"/>
          <w:sz w:val="26"/>
          <w:szCs w:val="26"/>
          <w:lang w:val="en-US"/>
        </w:rPr>
        <w:t>www</w:t>
      </w:r>
      <w:r w:rsidRPr="005B46D5">
        <w:rPr>
          <w:rFonts w:ascii="Times New Roman" w:hAnsi="Times New Roman"/>
          <w:sz w:val="26"/>
          <w:szCs w:val="26"/>
        </w:rPr>
        <w:t>.</w:t>
      </w:r>
      <w:r w:rsidRPr="005B46D5">
        <w:rPr>
          <w:rFonts w:ascii="Times New Roman" w:hAnsi="Times New Roman"/>
          <w:sz w:val="26"/>
          <w:szCs w:val="26"/>
          <w:lang w:val="en-US"/>
        </w:rPr>
        <w:t>slavhotels</w:t>
      </w:r>
      <w:r w:rsidRPr="005B46D5">
        <w:rPr>
          <w:rFonts w:ascii="Times New Roman" w:hAnsi="Times New Roman"/>
          <w:sz w:val="26"/>
          <w:szCs w:val="26"/>
        </w:rPr>
        <w:t>.</w:t>
      </w:r>
      <w:r w:rsidRPr="005B46D5">
        <w:rPr>
          <w:rFonts w:ascii="Times New Roman" w:hAnsi="Times New Roman"/>
          <w:sz w:val="26"/>
          <w:szCs w:val="26"/>
          <w:lang w:val="en-US"/>
        </w:rPr>
        <w:t>ru</w:t>
      </w:r>
      <w:r w:rsidRPr="005B46D5">
        <w:rPr>
          <w:rFonts w:ascii="Times New Roman" w:hAnsi="Times New Roman"/>
          <w:sz w:val="26"/>
          <w:szCs w:val="26"/>
        </w:rPr>
        <w:t xml:space="preserve">. (от станции метро «Достоевская» 3 минуты пешком); </w:t>
      </w:r>
    </w:p>
    <w:p w:rsidR="005B46D5" w:rsidRPr="005B46D5" w:rsidRDefault="005B46D5" w:rsidP="005B4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46D5">
        <w:rPr>
          <w:rFonts w:ascii="Times New Roman" w:hAnsi="Times New Roman"/>
          <w:sz w:val="26"/>
          <w:szCs w:val="26"/>
        </w:rPr>
        <w:t>Стоимость одноместного размещения в двухместном номере – 2 925 рублей с человека</w:t>
      </w:r>
      <w:r w:rsidR="0064474B">
        <w:rPr>
          <w:rFonts w:ascii="Times New Roman" w:hAnsi="Times New Roman"/>
          <w:sz w:val="26"/>
          <w:szCs w:val="26"/>
        </w:rPr>
        <w:t xml:space="preserve"> в сутки</w:t>
      </w:r>
      <w:r w:rsidRPr="005B46D5">
        <w:rPr>
          <w:rFonts w:ascii="Times New Roman" w:hAnsi="Times New Roman"/>
          <w:sz w:val="26"/>
          <w:szCs w:val="26"/>
        </w:rPr>
        <w:t>. Стоимость одноместного размещения в двухкомнатном номере – 3 400 рублей с человека</w:t>
      </w:r>
      <w:r w:rsidR="0064474B">
        <w:rPr>
          <w:rFonts w:ascii="Times New Roman" w:hAnsi="Times New Roman"/>
          <w:sz w:val="26"/>
          <w:szCs w:val="26"/>
        </w:rPr>
        <w:t xml:space="preserve"> в сутки</w:t>
      </w:r>
      <w:r w:rsidRPr="005B46D5">
        <w:rPr>
          <w:rFonts w:ascii="Times New Roman" w:hAnsi="Times New Roman"/>
          <w:sz w:val="26"/>
          <w:szCs w:val="26"/>
        </w:rPr>
        <w:t>.</w:t>
      </w:r>
      <w:r w:rsidR="00E22D46">
        <w:rPr>
          <w:rFonts w:ascii="Times New Roman" w:hAnsi="Times New Roman"/>
          <w:sz w:val="26"/>
          <w:szCs w:val="26"/>
        </w:rPr>
        <w:t xml:space="preserve"> Завтраки включены.</w:t>
      </w:r>
    </w:p>
    <w:p w:rsidR="005B46D5" w:rsidRPr="00CA2D5F" w:rsidRDefault="005B46D5" w:rsidP="005B4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46D5">
        <w:rPr>
          <w:rFonts w:ascii="Times New Roman" w:hAnsi="Times New Roman"/>
          <w:sz w:val="26"/>
          <w:szCs w:val="26"/>
        </w:rPr>
        <w:t>Отдел бронирования отеля: Тел.</w:t>
      </w:r>
      <w:r w:rsidR="0064474B">
        <w:rPr>
          <w:rFonts w:ascii="Times New Roman" w:hAnsi="Times New Roman"/>
          <w:sz w:val="26"/>
          <w:szCs w:val="26"/>
        </w:rPr>
        <w:t xml:space="preserve"> </w:t>
      </w:r>
      <w:r w:rsidRPr="00E22D46">
        <w:rPr>
          <w:rFonts w:ascii="Times New Roman" w:hAnsi="Times New Roman"/>
          <w:sz w:val="26"/>
          <w:szCs w:val="26"/>
        </w:rPr>
        <w:t xml:space="preserve">(+7)495/681-59-26,681-44-44. </w:t>
      </w:r>
      <w:r w:rsidRPr="005B46D5">
        <w:rPr>
          <w:rFonts w:ascii="Times New Roman" w:hAnsi="Times New Roman"/>
          <w:sz w:val="26"/>
          <w:szCs w:val="26"/>
          <w:lang w:val="en-US"/>
        </w:rPr>
        <w:t>E</w:t>
      </w:r>
      <w:r w:rsidRPr="00CA2D5F">
        <w:rPr>
          <w:rFonts w:ascii="Times New Roman" w:hAnsi="Times New Roman"/>
          <w:sz w:val="26"/>
          <w:szCs w:val="26"/>
        </w:rPr>
        <w:t>-</w:t>
      </w:r>
      <w:r w:rsidRPr="005B46D5">
        <w:rPr>
          <w:rFonts w:ascii="Times New Roman" w:hAnsi="Times New Roman"/>
          <w:sz w:val="26"/>
          <w:szCs w:val="26"/>
          <w:lang w:val="en-US"/>
        </w:rPr>
        <w:t>Mail</w:t>
      </w:r>
      <w:r w:rsidRPr="00CA2D5F">
        <w:rPr>
          <w:rFonts w:ascii="Times New Roman" w:hAnsi="Times New Roman"/>
          <w:sz w:val="26"/>
          <w:szCs w:val="26"/>
        </w:rPr>
        <w:t>:</w:t>
      </w:r>
      <w:r w:rsidRPr="005B46D5">
        <w:rPr>
          <w:rFonts w:ascii="Times New Roman" w:hAnsi="Times New Roman"/>
          <w:sz w:val="26"/>
          <w:szCs w:val="26"/>
          <w:lang w:val="en-US"/>
        </w:rPr>
        <w:t> </w:t>
      </w:r>
      <w:r w:rsidRPr="00CA2D5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kolesnikovaea</w:t>
        </w:r>
        <w:r w:rsidRPr="00CA2D5F">
          <w:rPr>
            <w:rFonts w:ascii="Times New Roman" w:hAnsi="Times New Roman"/>
            <w:color w:val="121212"/>
            <w:sz w:val="26"/>
            <w:szCs w:val="26"/>
          </w:rPr>
          <w:t>@</w:t>
        </w:r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slavhotels</w:t>
        </w:r>
        <w:r w:rsidRPr="00CA2D5F">
          <w:rPr>
            <w:rFonts w:ascii="Times New Roman" w:hAnsi="Times New Roman"/>
            <w:color w:val="121212"/>
            <w:sz w:val="26"/>
            <w:szCs w:val="26"/>
          </w:rPr>
          <w:t>.</w:t>
        </w:r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ru</w:t>
        </w:r>
      </w:hyperlink>
      <w:r w:rsidRPr="00CA2D5F">
        <w:rPr>
          <w:rFonts w:ascii="Times New Roman" w:hAnsi="Times New Roman"/>
          <w:sz w:val="26"/>
          <w:szCs w:val="26"/>
        </w:rPr>
        <w:t>.</w:t>
      </w:r>
    </w:p>
    <w:p w:rsidR="005B46D5" w:rsidRPr="005B46D5" w:rsidRDefault="005B46D5" w:rsidP="005B46D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2D5F">
        <w:rPr>
          <w:rFonts w:ascii="Times New Roman" w:hAnsi="Times New Roman"/>
          <w:b/>
          <w:sz w:val="26"/>
          <w:szCs w:val="26"/>
        </w:rPr>
        <w:t xml:space="preserve"> </w:t>
      </w:r>
      <w:r w:rsidRPr="005B46D5">
        <w:rPr>
          <w:rFonts w:ascii="Times New Roman" w:hAnsi="Times New Roman"/>
          <w:b/>
          <w:sz w:val="26"/>
          <w:szCs w:val="26"/>
        </w:rPr>
        <w:t>«</w:t>
      </w:r>
      <w:r w:rsidRPr="005B46D5">
        <w:rPr>
          <w:rFonts w:ascii="Times New Roman" w:hAnsi="Times New Roman"/>
          <w:b/>
          <w:sz w:val="26"/>
          <w:szCs w:val="26"/>
          <w:lang w:val="en-US"/>
        </w:rPr>
        <w:t>NOVOTEL</w:t>
      </w:r>
      <w:r w:rsidRPr="005B46D5">
        <w:rPr>
          <w:rFonts w:ascii="Times New Roman" w:hAnsi="Times New Roman"/>
          <w:b/>
          <w:sz w:val="26"/>
          <w:szCs w:val="26"/>
        </w:rPr>
        <w:t>»</w:t>
      </w:r>
      <w:r w:rsidRPr="005B46D5">
        <w:rPr>
          <w:rFonts w:ascii="Times New Roman" w:hAnsi="Times New Roman"/>
          <w:sz w:val="26"/>
          <w:szCs w:val="26"/>
        </w:rPr>
        <w:t xml:space="preserve"> (620029, г.Москва, ул. Новослободская, 23, </w:t>
      </w:r>
      <w:hyperlink r:id="rId8" w:history="1">
        <w:r w:rsidRPr="005B46D5">
          <w:rPr>
            <w:rFonts w:ascii="Times New Roman" w:hAnsi="Times New Roman"/>
            <w:color w:val="121212"/>
            <w:sz w:val="26"/>
            <w:szCs w:val="26"/>
          </w:rPr>
          <w:t>http://www.novotel.com/</w:t>
        </w:r>
      </w:hyperlink>
      <w:r w:rsidRPr="005B46D5">
        <w:rPr>
          <w:rFonts w:ascii="Times New Roman" w:hAnsi="Times New Roman"/>
          <w:sz w:val="26"/>
          <w:szCs w:val="26"/>
        </w:rPr>
        <w:t xml:space="preserve">). Специальная стоимость размещения для участников семинара 5900 рублей/сутки при наличии мест. </w:t>
      </w:r>
    </w:p>
    <w:p w:rsidR="005B46D5" w:rsidRPr="005B46D5" w:rsidRDefault="005B46D5" w:rsidP="005B4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46D5">
        <w:rPr>
          <w:rFonts w:ascii="Times New Roman" w:hAnsi="Times New Roman"/>
          <w:sz w:val="26"/>
          <w:szCs w:val="26"/>
        </w:rPr>
        <w:t>Отдел бронирования отеля: Тел. (+7)495/7804004, Факс (+7)495/7804003;</w:t>
      </w:r>
      <w:r w:rsidR="00FF503D">
        <w:rPr>
          <w:rFonts w:ascii="Times New Roman" w:hAnsi="Times New Roman"/>
          <w:sz w:val="26"/>
          <w:szCs w:val="26"/>
        </w:rPr>
        <w:t xml:space="preserve">                </w:t>
      </w:r>
      <w:r w:rsidRPr="005B46D5">
        <w:rPr>
          <w:rFonts w:ascii="Times New Roman" w:hAnsi="Times New Roman"/>
          <w:sz w:val="26"/>
          <w:szCs w:val="26"/>
          <w:lang w:val="en-US"/>
        </w:rPr>
        <w:t>E</w:t>
      </w:r>
      <w:r w:rsidRPr="005B46D5">
        <w:rPr>
          <w:rFonts w:ascii="Times New Roman" w:hAnsi="Times New Roman"/>
          <w:sz w:val="26"/>
          <w:szCs w:val="26"/>
        </w:rPr>
        <w:t>-</w:t>
      </w:r>
      <w:r w:rsidRPr="005B46D5">
        <w:rPr>
          <w:rFonts w:ascii="Times New Roman" w:hAnsi="Times New Roman"/>
          <w:sz w:val="26"/>
          <w:szCs w:val="26"/>
          <w:lang w:val="en-US"/>
        </w:rPr>
        <w:t>Mail</w:t>
      </w:r>
      <w:r w:rsidRPr="005B46D5">
        <w:rPr>
          <w:rFonts w:ascii="Times New Roman" w:hAnsi="Times New Roman"/>
          <w:sz w:val="26"/>
          <w:szCs w:val="26"/>
        </w:rPr>
        <w:t>:</w:t>
      </w:r>
      <w:r w:rsidRPr="005B46D5">
        <w:rPr>
          <w:rFonts w:ascii="Times New Roman" w:hAnsi="Times New Roman"/>
          <w:sz w:val="26"/>
          <w:szCs w:val="26"/>
          <w:lang w:val="en-US"/>
        </w:rPr>
        <w:t> </w:t>
      </w:r>
      <w:hyperlink r:id="rId9" w:history="1"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H</w:t>
        </w:r>
        <w:r w:rsidRPr="005B46D5">
          <w:rPr>
            <w:rFonts w:ascii="Times New Roman" w:hAnsi="Times New Roman"/>
            <w:color w:val="121212"/>
            <w:sz w:val="26"/>
            <w:szCs w:val="26"/>
          </w:rPr>
          <w:t>3328-</w:t>
        </w:r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RE</w:t>
        </w:r>
        <w:r w:rsidRPr="005B46D5">
          <w:rPr>
            <w:rFonts w:ascii="Times New Roman" w:hAnsi="Times New Roman"/>
            <w:color w:val="121212"/>
            <w:sz w:val="26"/>
            <w:szCs w:val="26"/>
          </w:rPr>
          <w:t>2@</w:t>
        </w:r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ACCOR</w:t>
        </w:r>
        <w:r w:rsidRPr="005B46D5">
          <w:rPr>
            <w:rFonts w:ascii="Times New Roman" w:hAnsi="Times New Roman"/>
            <w:color w:val="121212"/>
            <w:sz w:val="26"/>
            <w:szCs w:val="26"/>
          </w:rPr>
          <w:t>.</w:t>
        </w:r>
        <w:r w:rsidRPr="005B46D5">
          <w:rPr>
            <w:rFonts w:ascii="Times New Roman" w:hAnsi="Times New Roman"/>
            <w:color w:val="121212"/>
            <w:sz w:val="26"/>
            <w:szCs w:val="26"/>
            <w:lang w:val="en-US"/>
          </w:rPr>
          <w:t>COM</w:t>
        </w:r>
      </w:hyperlink>
      <w:r w:rsidRPr="005B46D5">
        <w:rPr>
          <w:rFonts w:ascii="Times New Roman" w:hAnsi="Times New Roman"/>
          <w:sz w:val="26"/>
          <w:szCs w:val="26"/>
        </w:rPr>
        <w:t>.</w:t>
      </w:r>
    </w:p>
    <w:p w:rsidR="00A21D03" w:rsidRDefault="00D9148B" w:rsidP="00D9148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>Для участия в работе семинар</w:t>
      </w:r>
      <w:r w:rsidR="00B761D4">
        <w:rPr>
          <w:rFonts w:ascii="Times New Roman" w:hAnsi="Times New Roman"/>
          <w:sz w:val="26"/>
          <w:szCs w:val="26"/>
        </w:rPr>
        <w:t>а</w:t>
      </w:r>
      <w:r w:rsidRPr="00D9148B">
        <w:rPr>
          <w:rFonts w:ascii="Times New Roman" w:hAnsi="Times New Roman"/>
          <w:sz w:val="26"/>
          <w:szCs w:val="26"/>
        </w:rPr>
        <w:t xml:space="preserve"> необходимо заполнить и направить в адрес Центра регистрационную заявку, прилагаемую к настоящему письму</w:t>
      </w:r>
      <w:r w:rsidR="00A21D03">
        <w:rPr>
          <w:rFonts w:ascii="Times New Roman" w:hAnsi="Times New Roman"/>
          <w:sz w:val="26"/>
          <w:szCs w:val="26"/>
        </w:rPr>
        <w:t xml:space="preserve"> (количество участников семинара ограничено количеством посадочных мест в зале)</w:t>
      </w:r>
      <w:r w:rsidRPr="00D9148B">
        <w:rPr>
          <w:rFonts w:ascii="Times New Roman" w:hAnsi="Times New Roman"/>
          <w:sz w:val="26"/>
          <w:szCs w:val="26"/>
        </w:rPr>
        <w:t>.</w:t>
      </w:r>
    </w:p>
    <w:p w:rsidR="00D9148B" w:rsidRPr="00D9148B" w:rsidRDefault="00D9148B" w:rsidP="00D9148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 xml:space="preserve"> Заявку </w:t>
      </w:r>
      <w:r w:rsidR="00115E4D">
        <w:rPr>
          <w:rFonts w:ascii="Times New Roman" w:hAnsi="Times New Roman"/>
          <w:sz w:val="26"/>
          <w:szCs w:val="26"/>
        </w:rPr>
        <w:t xml:space="preserve">на </w:t>
      </w:r>
      <w:r w:rsidR="00F03EEC">
        <w:rPr>
          <w:rFonts w:ascii="Times New Roman" w:hAnsi="Times New Roman"/>
          <w:sz w:val="26"/>
          <w:szCs w:val="26"/>
        </w:rPr>
        <w:t>оба</w:t>
      </w:r>
      <w:r w:rsidR="00115E4D">
        <w:rPr>
          <w:rFonts w:ascii="Times New Roman" w:hAnsi="Times New Roman"/>
          <w:sz w:val="26"/>
          <w:szCs w:val="26"/>
        </w:rPr>
        <w:t xml:space="preserve"> семинар</w:t>
      </w:r>
      <w:r w:rsidR="00F03EEC">
        <w:rPr>
          <w:rFonts w:ascii="Times New Roman" w:hAnsi="Times New Roman"/>
          <w:sz w:val="26"/>
          <w:szCs w:val="26"/>
        </w:rPr>
        <w:t>а</w:t>
      </w:r>
      <w:r w:rsidR="00115E4D">
        <w:rPr>
          <w:rFonts w:ascii="Times New Roman" w:hAnsi="Times New Roman"/>
          <w:sz w:val="26"/>
          <w:szCs w:val="26"/>
        </w:rPr>
        <w:t xml:space="preserve"> </w:t>
      </w:r>
      <w:r w:rsidRPr="00D9148B">
        <w:rPr>
          <w:rFonts w:ascii="Times New Roman" w:hAnsi="Times New Roman"/>
          <w:sz w:val="26"/>
          <w:szCs w:val="26"/>
        </w:rPr>
        <w:t xml:space="preserve">просим направить </w:t>
      </w:r>
      <w:r w:rsidR="00F03EEC">
        <w:rPr>
          <w:rFonts w:ascii="Times New Roman" w:hAnsi="Times New Roman"/>
          <w:sz w:val="26"/>
          <w:szCs w:val="26"/>
        </w:rPr>
        <w:t xml:space="preserve">в Центр </w:t>
      </w:r>
      <w:r w:rsidRPr="00D9148B">
        <w:rPr>
          <w:rFonts w:ascii="Times New Roman" w:hAnsi="Times New Roman"/>
          <w:sz w:val="26"/>
          <w:szCs w:val="26"/>
        </w:rPr>
        <w:t xml:space="preserve">не позднее </w:t>
      </w:r>
      <w:r w:rsidR="00F03EEC" w:rsidRPr="00F03EEC">
        <w:rPr>
          <w:rFonts w:ascii="Times New Roman" w:hAnsi="Times New Roman"/>
          <w:b/>
          <w:sz w:val="26"/>
          <w:szCs w:val="26"/>
        </w:rPr>
        <w:t>18 сентября</w:t>
      </w:r>
      <w:r w:rsidRPr="00D9148B">
        <w:rPr>
          <w:rFonts w:ascii="Times New Roman" w:hAnsi="Times New Roman"/>
          <w:b/>
          <w:sz w:val="26"/>
          <w:szCs w:val="26"/>
        </w:rPr>
        <w:t xml:space="preserve"> 201</w:t>
      </w:r>
      <w:r w:rsidR="00F03EEC">
        <w:rPr>
          <w:rFonts w:ascii="Times New Roman" w:hAnsi="Times New Roman"/>
          <w:b/>
          <w:sz w:val="26"/>
          <w:szCs w:val="26"/>
        </w:rPr>
        <w:t>5</w:t>
      </w:r>
      <w:r w:rsidR="00821966">
        <w:rPr>
          <w:rFonts w:ascii="Times New Roman" w:hAnsi="Times New Roman"/>
          <w:b/>
          <w:sz w:val="26"/>
          <w:szCs w:val="26"/>
        </w:rPr>
        <w:t xml:space="preserve"> </w:t>
      </w:r>
      <w:r w:rsidRPr="00D9148B">
        <w:rPr>
          <w:rFonts w:ascii="Times New Roman" w:hAnsi="Times New Roman"/>
          <w:b/>
          <w:sz w:val="26"/>
          <w:szCs w:val="26"/>
        </w:rPr>
        <w:t>г</w:t>
      </w:r>
      <w:r w:rsidR="00E47DFB">
        <w:rPr>
          <w:rFonts w:ascii="Times New Roman" w:hAnsi="Times New Roman"/>
          <w:b/>
          <w:sz w:val="26"/>
          <w:szCs w:val="26"/>
        </w:rPr>
        <w:t>.</w:t>
      </w:r>
      <w:r w:rsidR="00E47DFB">
        <w:rPr>
          <w:rFonts w:ascii="Times New Roman" w:hAnsi="Times New Roman"/>
          <w:sz w:val="26"/>
          <w:szCs w:val="26"/>
        </w:rPr>
        <w:t xml:space="preserve"> </w:t>
      </w:r>
      <w:r w:rsidRPr="00D9148B">
        <w:rPr>
          <w:rFonts w:ascii="Times New Roman" w:hAnsi="Times New Roman"/>
          <w:sz w:val="26"/>
          <w:szCs w:val="26"/>
        </w:rPr>
        <w:t xml:space="preserve">по эл. почте: </w:t>
      </w:r>
      <w:hyperlink r:id="rId10" w:history="1">
        <w:r w:rsidRPr="00D9148B">
          <w:rPr>
            <w:rStyle w:val="a3"/>
            <w:rFonts w:ascii="Times New Roman" w:hAnsi="Times New Roman"/>
            <w:sz w:val="26"/>
            <w:szCs w:val="26"/>
            <w:lang w:val="en-US"/>
          </w:rPr>
          <w:t>nmc</w:t>
        </w:r>
        <w:r w:rsidRPr="00D9148B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9148B">
          <w:rPr>
            <w:rStyle w:val="a3"/>
            <w:rFonts w:ascii="Times New Roman" w:hAnsi="Times New Roman"/>
            <w:sz w:val="26"/>
            <w:szCs w:val="26"/>
            <w:lang w:val="en-US"/>
          </w:rPr>
          <w:t>notariat</w:t>
        </w:r>
        <w:r w:rsidRPr="00D9148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9148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D9148B">
        <w:rPr>
          <w:rFonts w:ascii="Times New Roman" w:hAnsi="Times New Roman"/>
          <w:sz w:val="26"/>
          <w:szCs w:val="26"/>
        </w:rPr>
        <w:t xml:space="preserve">. Дополнительную информацию о семинаре можно получить по телефонам </w:t>
      </w:r>
      <w:r w:rsidRPr="00D9148B">
        <w:rPr>
          <w:rFonts w:ascii="Times New Roman" w:hAnsi="Times New Roman"/>
          <w:color w:val="0F243E"/>
          <w:sz w:val="26"/>
          <w:szCs w:val="26"/>
        </w:rPr>
        <w:t>+7 (495) 981-43-98, 8-903-100-21-55</w:t>
      </w:r>
      <w:r w:rsidR="0017004E">
        <w:rPr>
          <w:rFonts w:ascii="Times New Roman" w:hAnsi="Times New Roman"/>
          <w:color w:val="0F243E"/>
          <w:sz w:val="26"/>
          <w:szCs w:val="26"/>
        </w:rPr>
        <w:t>,</w:t>
      </w:r>
      <w:r w:rsidRPr="00D9148B">
        <w:rPr>
          <w:rFonts w:ascii="Times New Roman" w:hAnsi="Times New Roman"/>
          <w:color w:val="0F243E"/>
          <w:sz w:val="26"/>
          <w:szCs w:val="26"/>
        </w:rPr>
        <w:t xml:space="preserve"> на сайте ФНП</w:t>
      </w:r>
      <w:r w:rsidR="0017004E">
        <w:rPr>
          <w:rFonts w:ascii="Times New Roman" w:hAnsi="Times New Roman"/>
          <w:color w:val="0F243E"/>
          <w:sz w:val="26"/>
          <w:szCs w:val="26"/>
        </w:rPr>
        <w:t xml:space="preserve"> и сайте Центра (</w:t>
      </w:r>
      <w:r w:rsidR="0017004E">
        <w:rPr>
          <w:rFonts w:ascii="Times New Roman" w:hAnsi="Times New Roman"/>
          <w:color w:val="0F243E"/>
          <w:sz w:val="26"/>
          <w:szCs w:val="26"/>
          <w:lang w:val="en-US"/>
        </w:rPr>
        <w:t>notarynmc</w:t>
      </w:r>
      <w:r w:rsidR="0017004E" w:rsidRPr="0017004E">
        <w:rPr>
          <w:rFonts w:ascii="Times New Roman" w:hAnsi="Times New Roman"/>
          <w:color w:val="0F243E"/>
          <w:sz w:val="26"/>
          <w:szCs w:val="26"/>
        </w:rPr>
        <w:t>.</w:t>
      </w:r>
      <w:r w:rsidR="0017004E">
        <w:rPr>
          <w:rFonts w:ascii="Times New Roman" w:hAnsi="Times New Roman"/>
          <w:color w:val="0F243E"/>
          <w:sz w:val="26"/>
          <w:szCs w:val="26"/>
          <w:lang w:val="en-US"/>
        </w:rPr>
        <w:t>ru</w:t>
      </w:r>
      <w:r w:rsidR="0017004E" w:rsidRPr="0017004E">
        <w:rPr>
          <w:rFonts w:ascii="Times New Roman" w:hAnsi="Times New Roman"/>
          <w:color w:val="0F243E"/>
          <w:sz w:val="26"/>
          <w:szCs w:val="26"/>
        </w:rPr>
        <w:t>)</w:t>
      </w:r>
      <w:r w:rsidRPr="00D9148B">
        <w:rPr>
          <w:rFonts w:ascii="Times New Roman" w:hAnsi="Times New Roman"/>
          <w:color w:val="0F243E"/>
          <w:sz w:val="26"/>
          <w:szCs w:val="26"/>
        </w:rPr>
        <w:t>.</w:t>
      </w:r>
    </w:p>
    <w:p w:rsidR="00D9148B" w:rsidRDefault="00D9148B" w:rsidP="007D10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1D03" w:rsidRPr="00D9148B" w:rsidRDefault="00A21D03" w:rsidP="007D10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58D5" w:rsidRDefault="007D10B4" w:rsidP="00CC58D5">
      <w:pPr>
        <w:spacing w:after="0" w:line="240" w:lineRule="auto"/>
        <w:ind w:left="2835" w:hanging="1843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>Приложение:</w:t>
      </w:r>
      <w:r w:rsidR="00CC58D5">
        <w:rPr>
          <w:rFonts w:ascii="Times New Roman" w:hAnsi="Times New Roman"/>
          <w:sz w:val="26"/>
          <w:szCs w:val="26"/>
        </w:rPr>
        <w:t xml:space="preserve"> - </w:t>
      </w:r>
      <w:r w:rsidR="001A7827">
        <w:rPr>
          <w:rFonts w:ascii="Times New Roman" w:hAnsi="Times New Roman"/>
          <w:sz w:val="26"/>
          <w:szCs w:val="26"/>
        </w:rPr>
        <w:t xml:space="preserve"> </w:t>
      </w:r>
      <w:r w:rsidR="00CA2D5F">
        <w:rPr>
          <w:rFonts w:ascii="Times New Roman" w:hAnsi="Times New Roman"/>
          <w:sz w:val="26"/>
          <w:szCs w:val="26"/>
        </w:rPr>
        <w:t xml:space="preserve">расписание и </w:t>
      </w:r>
      <w:r w:rsidR="00CC58D5">
        <w:rPr>
          <w:rFonts w:ascii="Times New Roman" w:hAnsi="Times New Roman"/>
          <w:sz w:val="26"/>
          <w:szCs w:val="26"/>
        </w:rPr>
        <w:t>р</w:t>
      </w:r>
      <w:r w:rsidRPr="00D9148B">
        <w:rPr>
          <w:rFonts w:ascii="Times New Roman" w:hAnsi="Times New Roman"/>
          <w:sz w:val="26"/>
          <w:szCs w:val="26"/>
        </w:rPr>
        <w:t>егистрационн</w:t>
      </w:r>
      <w:r w:rsidR="00CC58D5">
        <w:rPr>
          <w:rFonts w:ascii="Times New Roman" w:hAnsi="Times New Roman"/>
          <w:sz w:val="26"/>
          <w:szCs w:val="26"/>
        </w:rPr>
        <w:t>ая</w:t>
      </w:r>
      <w:r w:rsidRPr="00D9148B">
        <w:rPr>
          <w:rFonts w:ascii="Times New Roman" w:hAnsi="Times New Roman"/>
          <w:sz w:val="26"/>
          <w:szCs w:val="26"/>
        </w:rPr>
        <w:t xml:space="preserve"> заявк</w:t>
      </w:r>
      <w:r w:rsidR="00CC58D5">
        <w:rPr>
          <w:rFonts w:ascii="Times New Roman" w:hAnsi="Times New Roman"/>
          <w:sz w:val="26"/>
          <w:szCs w:val="26"/>
        </w:rPr>
        <w:t xml:space="preserve">а на семинар с </w:t>
      </w:r>
      <w:r w:rsidR="00F03EEC">
        <w:rPr>
          <w:rFonts w:ascii="Times New Roman" w:hAnsi="Times New Roman"/>
          <w:sz w:val="26"/>
          <w:szCs w:val="26"/>
        </w:rPr>
        <w:t>24</w:t>
      </w:r>
      <w:r w:rsidR="00CC58D5">
        <w:rPr>
          <w:rFonts w:ascii="Times New Roman" w:hAnsi="Times New Roman"/>
          <w:sz w:val="26"/>
          <w:szCs w:val="26"/>
        </w:rPr>
        <w:t xml:space="preserve"> по </w:t>
      </w:r>
      <w:r w:rsidR="00F03EEC">
        <w:rPr>
          <w:rFonts w:ascii="Times New Roman" w:hAnsi="Times New Roman"/>
          <w:sz w:val="26"/>
          <w:szCs w:val="26"/>
        </w:rPr>
        <w:t>25 сентября</w:t>
      </w:r>
      <w:r w:rsidR="00CC58D5">
        <w:rPr>
          <w:rFonts w:ascii="Times New Roman" w:hAnsi="Times New Roman"/>
          <w:sz w:val="26"/>
          <w:szCs w:val="26"/>
        </w:rPr>
        <w:t xml:space="preserve"> 201</w:t>
      </w:r>
      <w:r w:rsidR="00F03EEC">
        <w:rPr>
          <w:rFonts w:ascii="Times New Roman" w:hAnsi="Times New Roman"/>
          <w:sz w:val="26"/>
          <w:szCs w:val="26"/>
        </w:rPr>
        <w:t>5</w:t>
      </w:r>
      <w:r w:rsidR="00CC58D5">
        <w:rPr>
          <w:rFonts w:ascii="Times New Roman" w:hAnsi="Times New Roman"/>
          <w:sz w:val="26"/>
          <w:szCs w:val="26"/>
        </w:rPr>
        <w:t xml:space="preserve"> г.</w:t>
      </w:r>
      <w:r w:rsidR="001A7827">
        <w:rPr>
          <w:rFonts w:ascii="Times New Roman" w:hAnsi="Times New Roman"/>
          <w:sz w:val="26"/>
          <w:szCs w:val="26"/>
        </w:rPr>
        <w:t xml:space="preserve"> – на </w:t>
      </w:r>
      <w:r w:rsidR="00870B65">
        <w:rPr>
          <w:rFonts w:ascii="Times New Roman" w:hAnsi="Times New Roman"/>
          <w:sz w:val="26"/>
          <w:szCs w:val="26"/>
        </w:rPr>
        <w:t>5</w:t>
      </w:r>
      <w:r w:rsidR="001A7827">
        <w:rPr>
          <w:rFonts w:ascii="Times New Roman" w:hAnsi="Times New Roman"/>
          <w:sz w:val="26"/>
          <w:szCs w:val="26"/>
        </w:rPr>
        <w:t>л</w:t>
      </w:r>
      <w:r w:rsidR="00CC58D5">
        <w:rPr>
          <w:rFonts w:ascii="Times New Roman" w:hAnsi="Times New Roman"/>
          <w:sz w:val="26"/>
          <w:szCs w:val="26"/>
        </w:rPr>
        <w:t>;</w:t>
      </w:r>
    </w:p>
    <w:p w:rsidR="007D10B4" w:rsidRPr="00D9148B" w:rsidRDefault="00CC58D5" w:rsidP="00CC58D5">
      <w:pPr>
        <w:spacing w:after="0" w:line="240" w:lineRule="auto"/>
        <w:ind w:left="2835" w:hanging="18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- </w:t>
      </w:r>
      <w:r w:rsidR="001A7827">
        <w:rPr>
          <w:rFonts w:ascii="Times New Roman" w:hAnsi="Times New Roman"/>
          <w:sz w:val="26"/>
          <w:szCs w:val="26"/>
        </w:rPr>
        <w:t xml:space="preserve"> </w:t>
      </w:r>
      <w:r w:rsidR="00CA2D5F">
        <w:rPr>
          <w:rFonts w:ascii="Times New Roman" w:hAnsi="Times New Roman"/>
          <w:sz w:val="26"/>
          <w:szCs w:val="26"/>
        </w:rPr>
        <w:t xml:space="preserve">расписание и </w:t>
      </w:r>
      <w:r>
        <w:rPr>
          <w:rFonts w:ascii="Times New Roman" w:hAnsi="Times New Roman"/>
          <w:sz w:val="26"/>
          <w:szCs w:val="26"/>
        </w:rPr>
        <w:t>р</w:t>
      </w:r>
      <w:r w:rsidRPr="00D9148B">
        <w:rPr>
          <w:rFonts w:ascii="Times New Roman" w:hAnsi="Times New Roman"/>
          <w:sz w:val="26"/>
          <w:szCs w:val="26"/>
        </w:rPr>
        <w:t>егистрационн</w:t>
      </w:r>
      <w:r>
        <w:rPr>
          <w:rFonts w:ascii="Times New Roman" w:hAnsi="Times New Roman"/>
          <w:sz w:val="26"/>
          <w:szCs w:val="26"/>
        </w:rPr>
        <w:t>ая</w:t>
      </w:r>
      <w:r w:rsidRPr="00D9148B">
        <w:rPr>
          <w:rFonts w:ascii="Times New Roman" w:hAnsi="Times New Roman"/>
          <w:sz w:val="26"/>
          <w:szCs w:val="26"/>
        </w:rPr>
        <w:t xml:space="preserve"> заявк</w:t>
      </w:r>
      <w:r>
        <w:rPr>
          <w:rFonts w:ascii="Times New Roman" w:hAnsi="Times New Roman"/>
          <w:sz w:val="26"/>
          <w:szCs w:val="26"/>
        </w:rPr>
        <w:t xml:space="preserve">а на семинар с </w:t>
      </w:r>
      <w:r w:rsidR="009D7870" w:rsidRPr="009D7870">
        <w:rPr>
          <w:rFonts w:ascii="Times New Roman" w:hAnsi="Times New Roman"/>
          <w:sz w:val="26"/>
          <w:szCs w:val="26"/>
        </w:rPr>
        <w:t>2</w:t>
      </w:r>
      <w:r w:rsidR="00F03EEC">
        <w:rPr>
          <w:rFonts w:ascii="Times New Roman" w:hAnsi="Times New Roman"/>
          <w:sz w:val="26"/>
          <w:szCs w:val="26"/>
        </w:rPr>
        <w:t>8</w:t>
      </w:r>
      <w:r w:rsidR="009D7870">
        <w:rPr>
          <w:rFonts w:ascii="Times New Roman" w:hAnsi="Times New Roman"/>
          <w:sz w:val="26"/>
          <w:szCs w:val="26"/>
        </w:rPr>
        <w:t xml:space="preserve"> по</w:t>
      </w:r>
      <w:r w:rsidR="009D7870" w:rsidRPr="009D7870">
        <w:rPr>
          <w:rFonts w:ascii="Times New Roman" w:hAnsi="Times New Roman"/>
          <w:sz w:val="26"/>
          <w:szCs w:val="26"/>
        </w:rPr>
        <w:t xml:space="preserve"> 2</w:t>
      </w:r>
      <w:r w:rsidR="00F03EEC">
        <w:rPr>
          <w:rFonts w:ascii="Times New Roman" w:hAnsi="Times New Roman"/>
          <w:sz w:val="26"/>
          <w:szCs w:val="26"/>
        </w:rPr>
        <w:t>9 сентября</w:t>
      </w:r>
      <w:r>
        <w:rPr>
          <w:rFonts w:ascii="Times New Roman" w:hAnsi="Times New Roman"/>
          <w:sz w:val="26"/>
          <w:szCs w:val="26"/>
        </w:rPr>
        <w:t xml:space="preserve">  201</w:t>
      </w:r>
      <w:r w:rsidR="00F03EE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</w:t>
      </w:r>
      <w:r w:rsidR="001A7827">
        <w:rPr>
          <w:rFonts w:ascii="Times New Roman" w:hAnsi="Times New Roman"/>
          <w:sz w:val="26"/>
          <w:szCs w:val="26"/>
        </w:rPr>
        <w:t xml:space="preserve"> – на </w:t>
      </w:r>
      <w:r w:rsidR="00870B65">
        <w:rPr>
          <w:rFonts w:ascii="Times New Roman" w:hAnsi="Times New Roman"/>
          <w:sz w:val="26"/>
          <w:szCs w:val="26"/>
        </w:rPr>
        <w:t>5</w:t>
      </w:r>
      <w:r w:rsidR="001A7827">
        <w:rPr>
          <w:rFonts w:ascii="Times New Roman" w:hAnsi="Times New Roman"/>
          <w:sz w:val="26"/>
          <w:szCs w:val="26"/>
        </w:rPr>
        <w:t>л.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 w:rsidR="007D10B4" w:rsidRPr="00D9148B">
        <w:rPr>
          <w:rFonts w:ascii="Times New Roman" w:hAnsi="Times New Roman"/>
          <w:sz w:val="26"/>
          <w:szCs w:val="26"/>
        </w:rPr>
        <w:tab/>
      </w:r>
    </w:p>
    <w:p w:rsidR="007D10B4" w:rsidRPr="00D9148B" w:rsidRDefault="007D10B4" w:rsidP="007D10B4">
      <w:pPr>
        <w:spacing w:after="0" w:line="240" w:lineRule="auto"/>
        <w:ind w:left="2127" w:hanging="1418"/>
        <w:jc w:val="both"/>
        <w:rPr>
          <w:rFonts w:ascii="Times New Roman" w:hAnsi="Times New Roman"/>
          <w:sz w:val="26"/>
          <w:szCs w:val="26"/>
        </w:rPr>
      </w:pPr>
      <w:r w:rsidRPr="00D9148B">
        <w:rPr>
          <w:rFonts w:ascii="Times New Roman" w:hAnsi="Times New Roman"/>
          <w:sz w:val="26"/>
          <w:szCs w:val="26"/>
        </w:rPr>
        <w:tab/>
      </w:r>
    </w:p>
    <w:p w:rsidR="007D10B4" w:rsidRPr="00D9148B" w:rsidRDefault="007D10B4" w:rsidP="00CA2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3685"/>
        <w:gridCol w:w="3160"/>
      </w:tblGrid>
      <w:tr w:rsidR="00CA2D5F" w:rsidRPr="00E56A58" w:rsidTr="003E535C">
        <w:trPr>
          <w:trHeight w:val="267"/>
        </w:trPr>
        <w:tc>
          <w:tcPr>
            <w:tcW w:w="2635" w:type="dxa"/>
          </w:tcPr>
          <w:p w:rsidR="00CA2D5F" w:rsidRPr="00E56A58" w:rsidRDefault="00CA2D5F" w:rsidP="00CA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A5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3685" w:type="dxa"/>
          </w:tcPr>
          <w:p w:rsidR="00CA2D5F" w:rsidRPr="00E56A58" w:rsidRDefault="00CA2D5F" w:rsidP="00CA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28800" cy="523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CA2D5F" w:rsidRDefault="00CA2D5F" w:rsidP="00CA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E56A58">
              <w:rPr>
                <w:rFonts w:ascii="Times New Roman" w:hAnsi="Times New Roman"/>
                <w:sz w:val="26"/>
                <w:szCs w:val="26"/>
              </w:rPr>
              <w:t>Е.А.Чефранова</w:t>
            </w:r>
          </w:p>
          <w:p w:rsidR="00CA2D5F" w:rsidRDefault="00CA2D5F" w:rsidP="00CA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A2D5F" w:rsidRPr="00E56A58" w:rsidRDefault="00CA2D5F" w:rsidP="00CA2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7492" w:rsidRPr="00D9148B" w:rsidRDefault="00EF7492" w:rsidP="007D10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0B4" w:rsidRPr="00D9148B" w:rsidRDefault="007D10B4" w:rsidP="007D10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10B4" w:rsidRPr="0068119A" w:rsidRDefault="007D10B4" w:rsidP="007D1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1EF" w:rsidRPr="00EA61EF" w:rsidRDefault="00EA61EF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48B" w:rsidRDefault="00D9148B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FE" w:rsidRDefault="006B2CFE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FE" w:rsidRDefault="006B2CFE" w:rsidP="007D10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B2CFE" w:rsidSect="006B2CFE">
      <w:headerReference w:type="default" r:id="rId12"/>
      <w:headerReference w:type="first" r:id="rId13"/>
      <w:pgSz w:w="11906" w:h="16838" w:code="9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08" w:rsidRDefault="00C82208" w:rsidP="00FD2BA0">
      <w:pPr>
        <w:spacing w:after="0" w:line="240" w:lineRule="auto"/>
      </w:pPr>
      <w:r>
        <w:separator/>
      </w:r>
    </w:p>
  </w:endnote>
  <w:endnote w:type="continuationSeparator" w:id="0">
    <w:p w:rsidR="00C82208" w:rsidRDefault="00C82208" w:rsidP="00F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08" w:rsidRDefault="00C82208" w:rsidP="00FD2BA0">
      <w:pPr>
        <w:spacing w:after="0" w:line="240" w:lineRule="auto"/>
      </w:pPr>
      <w:r>
        <w:separator/>
      </w:r>
    </w:p>
  </w:footnote>
  <w:footnote w:type="continuationSeparator" w:id="0">
    <w:p w:rsidR="00C82208" w:rsidRDefault="00C82208" w:rsidP="00F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4B" w:rsidRDefault="0064474B" w:rsidP="0064474B">
    <w:pPr>
      <w:pStyle w:val="a4"/>
      <w:tabs>
        <w:tab w:val="clear" w:pos="4677"/>
        <w:tab w:val="clear" w:pos="9355"/>
        <w:tab w:val="left" w:pos="240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459" w:tblpY="134"/>
      <w:tblW w:w="9691" w:type="dxa"/>
      <w:tblLook w:val="04A0" w:firstRow="1" w:lastRow="0" w:firstColumn="1" w:lastColumn="0" w:noHBand="0" w:noVBand="1"/>
    </w:tblPr>
    <w:tblGrid>
      <w:gridCol w:w="1127"/>
      <w:gridCol w:w="8564"/>
    </w:tblGrid>
    <w:tr w:rsidR="006B2CFE" w:rsidRPr="00870B65" w:rsidTr="006B2CFE">
      <w:trPr>
        <w:trHeight w:val="1961"/>
      </w:trPr>
      <w:tc>
        <w:tcPr>
          <w:tcW w:w="1127" w:type="dxa"/>
        </w:tcPr>
        <w:p w:rsidR="006B2CFE" w:rsidRPr="006B2CFE" w:rsidRDefault="006B2CFE" w:rsidP="006B2CF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6B2C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6B2CFE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558165" cy="760095"/>
                <wp:effectExtent l="19050" t="0" r="0" b="0"/>
                <wp:docPr id="2" name="Рисунок 2" descr="Рисунок финал3-2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Рисунок финал3-2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2CFE" w:rsidRPr="006B2CFE" w:rsidRDefault="006B2CFE" w:rsidP="006B2CF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6B2CFE" w:rsidRPr="006B2CFE" w:rsidRDefault="006B2CFE" w:rsidP="006B2CF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64" w:type="dxa"/>
        </w:tcPr>
        <w:p w:rsidR="006B2CFE" w:rsidRPr="006B2CFE" w:rsidRDefault="006B2CFE" w:rsidP="006B2CFE">
          <w:pPr>
            <w:spacing w:after="0" w:line="240" w:lineRule="auto"/>
            <w:jc w:val="center"/>
            <w:rPr>
              <w:rFonts w:ascii="Georgia" w:hAnsi="Georgia"/>
              <w:b/>
              <w:color w:val="0F243E"/>
              <w:sz w:val="32"/>
              <w:szCs w:val="32"/>
            </w:rPr>
          </w:pPr>
          <w:r w:rsidRPr="006B2CFE">
            <w:rPr>
              <w:rFonts w:ascii="Georgia" w:hAnsi="Georgia"/>
              <w:b/>
              <w:color w:val="0F243E"/>
              <w:sz w:val="32"/>
              <w:szCs w:val="32"/>
            </w:rPr>
            <w:t>ФЕДЕРАЛЬНАЯ</w:t>
          </w:r>
          <w:r w:rsidRPr="006B2CFE">
            <w:rPr>
              <w:rFonts w:ascii="Georgia" w:hAnsi="Georgia" w:cs="Aharoni"/>
              <w:color w:val="0F243E"/>
              <w:sz w:val="32"/>
              <w:szCs w:val="32"/>
            </w:rPr>
            <w:t xml:space="preserve"> </w:t>
          </w:r>
          <w:r w:rsidRPr="006B2CFE">
            <w:rPr>
              <w:rFonts w:ascii="Georgia" w:hAnsi="Georgia"/>
              <w:b/>
              <w:color w:val="0F243E"/>
              <w:sz w:val="32"/>
              <w:szCs w:val="32"/>
            </w:rPr>
            <w:t>НОТАРИАЛЬНАЯ ПАЛАТА</w:t>
          </w:r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ascii="Georgia" w:hAnsi="Georgia" w:cs="Aharoni"/>
              <w:color w:val="0F243E"/>
              <w:sz w:val="24"/>
              <w:szCs w:val="24"/>
            </w:rPr>
          </w:pPr>
          <w:r w:rsidRPr="006B2CFE">
            <w:rPr>
              <w:rFonts w:ascii="Georgia" w:hAnsi="Georgia" w:cs="Aharoni"/>
              <w:color w:val="0F243E"/>
              <w:sz w:val="24"/>
              <w:szCs w:val="24"/>
            </w:rPr>
            <w:t>АНО «ЦЕНТР НАУЧНО-МЕТОДИЧЕСКОГО ОБЕСПЕЧЕНИЯ</w:t>
          </w:r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ascii="Georgia" w:hAnsi="Georgia"/>
              <w:b/>
              <w:color w:val="0F243E"/>
              <w:sz w:val="32"/>
              <w:szCs w:val="32"/>
            </w:rPr>
          </w:pPr>
          <w:r w:rsidRPr="006B2CFE">
            <w:rPr>
              <w:rFonts w:ascii="Georgia" w:hAnsi="Georgia" w:cs="Aharoni"/>
              <w:color w:val="0F243E"/>
              <w:sz w:val="24"/>
              <w:szCs w:val="24"/>
            </w:rPr>
            <w:t>НОТАРИАЛЬНОЙ ДЕЯТЕЛЬНОСТИ»</w:t>
          </w:r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ascii="Georgia" w:hAnsi="Georgia" w:cs="Aharoni"/>
              <w:color w:val="0F243E"/>
              <w:sz w:val="48"/>
              <w:szCs w:val="48"/>
            </w:rPr>
          </w:pPr>
          <w:r w:rsidRPr="006B2CFE">
            <w:rPr>
              <w:rFonts w:ascii="Georgia" w:hAnsi="Georgia" w:cs="Aharoni"/>
              <w:color w:val="0F243E"/>
              <w:sz w:val="48"/>
              <w:szCs w:val="48"/>
            </w:rPr>
            <w:t>___________________________</w:t>
          </w:r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cs="Aharoni"/>
              <w:color w:val="0F243E"/>
              <w:sz w:val="18"/>
              <w:szCs w:val="18"/>
            </w:rPr>
          </w:pPr>
          <w:r w:rsidRPr="006B2CFE">
            <w:rPr>
              <w:rFonts w:cs="Aharoni"/>
              <w:color w:val="0F243E"/>
              <w:sz w:val="18"/>
              <w:szCs w:val="18"/>
            </w:rPr>
            <w:t xml:space="preserve">ул.Долгоруковская, д.15, стр.4-5, г.Москва, 127006,Тел.: +7 (495) 981-43-98. </w:t>
          </w:r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cs="Aharoni"/>
              <w:color w:val="0F243E"/>
              <w:sz w:val="18"/>
              <w:szCs w:val="18"/>
              <w:lang w:val="en-US"/>
            </w:rPr>
          </w:pPr>
          <w:r w:rsidRPr="006B2CFE">
            <w:rPr>
              <w:rFonts w:cs="Aharoni"/>
              <w:color w:val="0F243E"/>
              <w:sz w:val="18"/>
              <w:szCs w:val="18"/>
              <w:lang w:val="en-US"/>
            </w:rPr>
            <w:t xml:space="preserve">E-mail: nmc@notariat.ru, </w:t>
          </w:r>
          <w:hyperlink r:id="rId2" w:history="1">
            <w:r w:rsidRPr="006B2CFE">
              <w:rPr>
                <w:rFonts w:cs="Aharoni"/>
                <w:color w:val="0000FF"/>
                <w:sz w:val="18"/>
                <w:szCs w:val="18"/>
                <w:u w:val="single"/>
                <w:lang w:val="en-US"/>
              </w:rPr>
              <w:t>a3381205@yandex.ru</w:t>
            </w:r>
          </w:hyperlink>
        </w:p>
        <w:p w:rsidR="006B2CFE" w:rsidRPr="006B2CFE" w:rsidRDefault="006B2CFE" w:rsidP="006B2CFE">
          <w:pPr>
            <w:spacing w:after="0" w:line="240" w:lineRule="auto"/>
            <w:jc w:val="center"/>
            <w:rPr>
              <w:rFonts w:ascii="Cambria" w:hAnsi="Cambria"/>
              <w:b/>
              <w:color w:val="0F243E"/>
              <w:sz w:val="36"/>
              <w:szCs w:val="36"/>
              <w:lang w:val="en-US"/>
            </w:rPr>
          </w:pPr>
        </w:p>
      </w:tc>
    </w:tr>
  </w:tbl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  <w:r w:rsidRPr="006B2CFE">
      <w:rPr>
        <w:lang w:val="en-US"/>
      </w:rPr>
      <w:t xml:space="preserve">                                                                                                                                                                            </w:t>
    </w: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  <w:p w:rsidR="0064474B" w:rsidRPr="006B2CFE" w:rsidRDefault="0064474B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B4"/>
    <w:rsid w:val="00005037"/>
    <w:rsid w:val="0003405E"/>
    <w:rsid w:val="00054B06"/>
    <w:rsid w:val="000D1111"/>
    <w:rsid w:val="000D5526"/>
    <w:rsid w:val="000D6B0E"/>
    <w:rsid w:val="000F2AEA"/>
    <w:rsid w:val="000F4673"/>
    <w:rsid w:val="0010395F"/>
    <w:rsid w:val="00106BE6"/>
    <w:rsid w:val="00115E4D"/>
    <w:rsid w:val="001375A0"/>
    <w:rsid w:val="0016252C"/>
    <w:rsid w:val="0017004E"/>
    <w:rsid w:val="00195A7C"/>
    <w:rsid w:val="00196800"/>
    <w:rsid w:val="001A7306"/>
    <w:rsid w:val="001A7827"/>
    <w:rsid w:val="001F45EE"/>
    <w:rsid w:val="00255092"/>
    <w:rsid w:val="00275D7D"/>
    <w:rsid w:val="002A2E2C"/>
    <w:rsid w:val="002B5E0D"/>
    <w:rsid w:val="00311D15"/>
    <w:rsid w:val="00312C42"/>
    <w:rsid w:val="00330214"/>
    <w:rsid w:val="00360DAA"/>
    <w:rsid w:val="0038189E"/>
    <w:rsid w:val="00391967"/>
    <w:rsid w:val="003E1D94"/>
    <w:rsid w:val="00402A83"/>
    <w:rsid w:val="004554B8"/>
    <w:rsid w:val="0046011A"/>
    <w:rsid w:val="00466461"/>
    <w:rsid w:val="004821FC"/>
    <w:rsid w:val="004839A5"/>
    <w:rsid w:val="0049420A"/>
    <w:rsid w:val="005120DE"/>
    <w:rsid w:val="00523FB9"/>
    <w:rsid w:val="0053567B"/>
    <w:rsid w:val="005846CA"/>
    <w:rsid w:val="00584F08"/>
    <w:rsid w:val="00595DE5"/>
    <w:rsid w:val="005B46D5"/>
    <w:rsid w:val="00612374"/>
    <w:rsid w:val="00625E23"/>
    <w:rsid w:val="0064474B"/>
    <w:rsid w:val="00697A9B"/>
    <w:rsid w:val="006B2CFE"/>
    <w:rsid w:val="006C22B7"/>
    <w:rsid w:val="006E483B"/>
    <w:rsid w:val="006F55CF"/>
    <w:rsid w:val="00701596"/>
    <w:rsid w:val="00713FF4"/>
    <w:rsid w:val="007304AF"/>
    <w:rsid w:val="007B3952"/>
    <w:rsid w:val="007D10B4"/>
    <w:rsid w:val="00801EF6"/>
    <w:rsid w:val="00810AAC"/>
    <w:rsid w:val="00821966"/>
    <w:rsid w:val="008345C4"/>
    <w:rsid w:val="0085558F"/>
    <w:rsid w:val="00866A94"/>
    <w:rsid w:val="00870B65"/>
    <w:rsid w:val="00892526"/>
    <w:rsid w:val="008B0CEB"/>
    <w:rsid w:val="008D7C04"/>
    <w:rsid w:val="008E4AD2"/>
    <w:rsid w:val="00905735"/>
    <w:rsid w:val="00933598"/>
    <w:rsid w:val="00980798"/>
    <w:rsid w:val="009858BB"/>
    <w:rsid w:val="009961F0"/>
    <w:rsid w:val="009D7870"/>
    <w:rsid w:val="009E58D0"/>
    <w:rsid w:val="009F17CD"/>
    <w:rsid w:val="00A0049D"/>
    <w:rsid w:val="00A03E01"/>
    <w:rsid w:val="00A21D03"/>
    <w:rsid w:val="00A26CD5"/>
    <w:rsid w:val="00A50C55"/>
    <w:rsid w:val="00A9596A"/>
    <w:rsid w:val="00AE5268"/>
    <w:rsid w:val="00B0488B"/>
    <w:rsid w:val="00B13EB9"/>
    <w:rsid w:val="00B20ED1"/>
    <w:rsid w:val="00B243F5"/>
    <w:rsid w:val="00B4542D"/>
    <w:rsid w:val="00B52626"/>
    <w:rsid w:val="00B63182"/>
    <w:rsid w:val="00B761D4"/>
    <w:rsid w:val="00BA7AC5"/>
    <w:rsid w:val="00BE58CD"/>
    <w:rsid w:val="00BE7A48"/>
    <w:rsid w:val="00BF191E"/>
    <w:rsid w:val="00C300F9"/>
    <w:rsid w:val="00C448A4"/>
    <w:rsid w:val="00C4723D"/>
    <w:rsid w:val="00C62D2B"/>
    <w:rsid w:val="00C773ED"/>
    <w:rsid w:val="00C82208"/>
    <w:rsid w:val="00CA2D5F"/>
    <w:rsid w:val="00CA7CA7"/>
    <w:rsid w:val="00CC58D5"/>
    <w:rsid w:val="00CE7484"/>
    <w:rsid w:val="00CF4778"/>
    <w:rsid w:val="00D46550"/>
    <w:rsid w:val="00D54770"/>
    <w:rsid w:val="00D66E49"/>
    <w:rsid w:val="00D9148B"/>
    <w:rsid w:val="00DA5AF4"/>
    <w:rsid w:val="00DA7ACA"/>
    <w:rsid w:val="00DD5DEC"/>
    <w:rsid w:val="00DE19E3"/>
    <w:rsid w:val="00DE2919"/>
    <w:rsid w:val="00E11E89"/>
    <w:rsid w:val="00E12564"/>
    <w:rsid w:val="00E22D46"/>
    <w:rsid w:val="00E33DC0"/>
    <w:rsid w:val="00E47DFB"/>
    <w:rsid w:val="00E97872"/>
    <w:rsid w:val="00EA61EF"/>
    <w:rsid w:val="00ED5E32"/>
    <w:rsid w:val="00EF7492"/>
    <w:rsid w:val="00F020FA"/>
    <w:rsid w:val="00F03EEC"/>
    <w:rsid w:val="00F34E8A"/>
    <w:rsid w:val="00F42CFF"/>
    <w:rsid w:val="00F509FC"/>
    <w:rsid w:val="00F57923"/>
    <w:rsid w:val="00F86480"/>
    <w:rsid w:val="00FD2BA0"/>
    <w:rsid w:val="00FE1B88"/>
    <w:rsid w:val="00FE55C9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0B4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D10B4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0B4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D1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7D10B4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B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0B4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D10B4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0B4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7D1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7D10B4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B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C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el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olesnikovaea@slavhotels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mc@notar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3328-RE2@ACCOR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3381205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Секретарь</cp:lastModifiedBy>
  <cp:revision>2</cp:revision>
  <cp:lastPrinted>2015-07-01T07:26:00Z</cp:lastPrinted>
  <dcterms:created xsi:type="dcterms:W3CDTF">2015-07-30T05:12:00Z</dcterms:created>
  <dcterms:modified xsi:type="dcterms:W3CDTF">2015-07-30T05:12:00Z</dcterms:modified>
</cp:coreProperties>
</file>